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FC1146" w14:textId="77777777" w:rsidR="008A6F85" w:rsidRDefault="00AF44B3">
      <w:pPr>
        <w:pStyle w:val="Titel"/>
        <w:tabs>
          <w:tab w:val="left" w:pos="1134"/>
        </w:tabs>
        <w:spacing w:before="0" w:after="0" w:line="240" w:lineRule="auto"/>
        <w:rPr>
          <w:rFonts w:ascii="MetaNormal-Roman" w:hAnsi="MetaNormal-Roman"/>
          <w:sz w:val="28"/>
        </w:rPr>
      </w:pPr>
      <w:r w:rsidRPr="00127798">
        <w:rPr>
          <w:rFonts w:ascii="MS Mincho" w:hAnsi="MS Mincho"/>
          <w:b w:val="0"/>
          <w:noProof/>
          <w:sz w:val="22"/>
          <w:lang w:eastAsia="de-DE"/>
        </w:rPr>
        <mc:AlternateContent>
          <mc:Choice Requires="wps">
            <w:drawing>
              <wp:anchor distT="45720" distB="45720" distL="114300" distR="114300" simplePos="0" relativeHeight="251659264" behindDoc="0" locked="0" layoutInCell="1" allowOverlap="1" wp14:anchorId="143F3E54" wp14:editId="724BDD61">
                <wp:simplePos x="0" y="0"/>
                <wp:positionH relativeFrom="column">
                  <wp:posOffset>4896071</wp:posOffset>
                </wp:positionH>
                <wp:positionV relativeFrom="paragraph">
                  <wp:posOffset>-710731</wp:posOffset>
                </wp:positionV>
                <wp:extent cx="1243413"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413" cy="1404620"/>
                        </a:xfrm>
                        <a:prstGeom prst="rect">
                          <a:avLst/>
                        </a:prstGeom>
                        <a:noFill/>
                        <a:ln w="9525">
                          <a:noFill/>
                          <a:miter lim="800000"/>
                          <a:headEnd/>
                          <a:tailEnd/>
                        </a:ln>
                      </wps:spPr>
                      <wps:txbx>
                        <w:txbxContent>
                          <w:p w14:paraId="61ABD36D" w14:textId="36769DF5" w:rsidR="00AF44B3" w:rsidRPr="00127798" w:rsidRDefault="00AF44B3" w:rsidP="00AF44B3">
                            <w:pPr>
                              <w:rPr>
                                <w:rFonts w:ascii="Arial" w:hAnsi="Arial" w:cs="Arial"/>
                                <w:b/>
                                <w:sz w:val="28"/>
                                <w:szCs w:val="28"/>
                              </w:rPr>
                            </w:pPr>
                            <w:r w:rsidRPr="00127798">
                              <w:rPr>
                                <w:rFonts w:ascii="Arial" w:hAnsi="Arial" w:cs="Arial"/>
                                <w:b/>
                                <w:sz w:val="28"/>
                                <w:szCs w:val="28"/>
                              </w:rPr>
                              <w:t>Anlag</w:t>
                            </w:r>
                            <w:r w:rsidR="00F82E4A">
                              <w:rPr>
                                <w:rFonts w:ascii="Arial" w:hAnsi="Arial" w:cs="Arial"/>
                                <w:b/>
                                <w:sz w:val="28"/>
                                <w:szCs w:val="28"/>
                              </w:rPr>
                              <w:t>e 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F3E54" id="_x0000_t202" coordsize="21600,21600" o:spt="202" path="m,l,21600r21600,l21600,xe">
                <v:stroke joinstyle="miter"/>
                <v:path gradientshapeok="t" o:connecttype="rect"/>
              </v:shapetype>
              <v:shape id="Textfeld 2" o:spid="_x0000_s1026" type="#_x0000_t202" style="position:absolute;left:0;text-align:left;margin-left:385.5pt;margin-top:-55.95pt;width:9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" filled="f" stroked="f">
                <v:textbox style="mso-fit-shape-to-text:t">
                  <w:txbxContent>
                    <w:p w14:paraId="61ABD36D" w14:textId="36769DF5" w:rsidR="00AF44B3" w:rsidRPr="00127798" w:rsidRDefault="00AF44B3" w:rsidP="00AF44B3">
                      <w:pPr>
                        <w:rPr>
                          <w:rFonts w:ascii="Arial" w:hAnsi="Arial" w:cs="Arial"/>
                          <w:b/>
                          <w:sz w:val="28"/>
                          <w:szCs w:val="28"/>
                        </w:rPr>
                      </w:pPr>
                      <w:r w:rsidRPr="00127798">
                        <w:rPr>
                          <w:rFonts w:ascii="Arial" w:hAnsi="Arial" w:cs="Arial"/>
                          <w:b/>
                          <w:sz w:val="28"/>
                          <w:szCs w:val="28"/>
                        </w:rPr>
                        <w:t>Anlag</w:t>
                      </w:r>
                      <w:r w:rsidR="00F82E4A">
                        <w:rPr>
                          <w:rFonts w:ascii="Arial" w:hAnsi="Arial" w:cs="Arial"/>
                          <w:b/>
                          <w:sz w:val="28"/>
                          <w:szCs w:val="28"/>
                        </w:rPr>
                        <w:t>e 0.2</w:t>
                      </w:r>
                    </w:p>
                  </w:txbxContent>
                </v:textbox>
              </v:shape>
            </w:pict>
          </mc:Fallback>
        </mc:AlternateContent>
      </w:r>
      <w:r w:rsidR="00012019">
        <w:rPr>
          <w:rFonts w:ascii="MetaNormal-Roman" w:hAnsi="MetaNormal-Roman"/>
          <w:sz w:val="28"/>
        </w:rPr>
        <w:t xml:space="preserve">Betreuungsvereinbarung für Qualifikationsvorhaben </w:t>
      </w:r>
    </w:p>
    <w:p w14:paraId="172F8818" w14:textId="0FFC19DA" w:rsidR="008A6F85" w:rsidRDefault="00C54888">
      <w:pPr>
        <w:pStyle w:val="Titel"/>
        <w:tabs>
          <w:tab w:val="left" w:pos="1134"/>
        </w:tabs>
        <w:spacing w:before="80" w:line="360" w:lineRule="auto"/>
        <w:rPr>
          <w:rFonts w:ascii="MetaNormal-Roman" w:hAnsi="MetaNormal-Roman"/>
          <w:b w:val="0"/>
          <w:sz w:val="22"/>
        </w:rPr>
      </w:pPr>
      <w:r w:rsidRPr="00C54888">
        <w:rPr>
          <w:rFonts w:ascii="MS Mincho" w:eastAsia="MS Mincho" w:hAnsi="MS Mincho" w:cs="MS Mincho"/>
          <w:b w:val="0"/>
          <w:sz w:val="16"/>
        </w:rPr>
        <w:fldChar w:fldCharType="begin">
          <w:ffData>
            <w:name w:val="Kontrollkästchen1"/>
            <w:enabled/>
            <w:calcOnExit w:val="0"/>
            <w:checkBox>
              <w:sizeAuto/>
              <w:default w:val="0"/>
              <w:checked w:val="0"/>
            </w:checkBox>
          </w:ffData>
        </w:fldChar>
      </w:r>
      <w:bookmarkStart w:id="0" w:name="Kontrollkästchen1"/>
      <w:r w:rsidRPr="00C54888">
        <w:rPr>
          <w:rFonts w:ascii="MS Mincho" w:eastAsia="MS Mincho" w:hAnsi="MS Mincho" w:cs="MS Mincho"/>
          <w:b w:val="0"/>
          <w:sz w:val="16"/>
        </w:rPr>
        <w:instrText xml:space="preserve"> FORMCHECKBOX </w:instrText>
      </w:r>
      <w:r w:rsidRPr="00C54888">
        <w:rPr>
          <w:rFonts w:ascii="MS Mincho" w:eastAsia="MS Mincho" w:hAnsi="MS Mincho" w:cs="MS Mincho"/>
          <w:b w:val="0"/>
          <w:sz w:val="16"/>
        </w:rPr>
      </w:r>
      <w:r w:rsidRPr="00C54888">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bookmarkEnd w:id="0"/>
      <w:r>
        <w:rPr>
          <w:rFonts w:ascii="MetaNormal-Roman" w:hAnsi="MetaNormal-Roman"/>
          <w:b w:val="0"/>
          <w:sz w:val="22"/>
        </w:rPr>
        <w:t xml:space="preserve"> </w:t>
      </w:r>
      <w:r w:rsidR="00012019">
        <w:rPr>
          <w:rFonts w:ascii="MetaNormal-Roman" w:hAnsi="MetaNormal-Roman"/>
          <w:b w:val="0"/>
          <w:sz w:val="22"/>
        </w:rPr>
        <w:t xml:space="preserve">Promotion;    </w:t>
      </w:r>
      <w:r w:rsidRPr="00C54888">
        <w:rPr>
          <w:rFonts w:ascii="MS Mincho" w:eastAsia="MS Mincho" w:hAnsi="MS Mincho" w:cs="MS Mincho"/>
          <w:b w:val="0"/>
          <w:sz w:val="16"/>
        </w:rPr>
        <w:fldChar w:fldCharType="begin">
          <w:ffData>
            <w:name w:val="Kontrollkästchen2"/>
            <w:enabled/>
            <w:calcOnExit w:val="0"/>
            <w:checkBox>
              <w:sizeAuto/>
              <w:default w:val="0"/>
              <w:checked w:val="0"/>
            </w:checkBox>
          </w:ffData>
        </w:fldChar>
      </w:r>
      <w:bookmarkStart w:id="1" w:name="Kontrollkästchen2"/>
      <w:r w:rsidRPr="00C54888">
        <w:rPr>
          <w:rFonts w:ascii="MS Mincho" w:eastAsia="MS Mincho" w:hAnsi="MS Mincho" w:cs="MS Mincho"/>
          <w:b w:val="0"/>
          <w:sz w:val="16"/>
        </w:rPr>
        <w:instrText xml:space="preserve"> FORMCHECKBOX </w:instrText>
      </w:r>
      <w:r w:rsidRPr="00C54888">
        <w:rPr>
          <w:rFonts w:ascii="MS Mincho" w:eastAsia="MS Mincho" w:hAnsi="MS Mincho" w:cs="MS Mincho"/>
          <w:b w:val="0"/>
          <w:sz w:val="16"/>
        </w:rPr>
      </w:r>
      <w:r w:rsidRPr="00C54888">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bookmarkEnd w:id="1"/>
      <w:r w:rsidR="00012019">
        <w:rPr>
          <w:rFonts w:ascii="MetaNormal-Roman" w:hAnsi="MetaNormal-Roman"/>
          <w:b w:val="0"/>
          <w:sz w:val="22"/>
        </w:rPr>
        <w:t xml:space="preserve"> Habilitation;</w:t>
      </w:r>
      <w:r>
        <w:rPr>
          <w:rFonts w:ascii="MetaNormal-Roman" w:hAnsi="MetaNormal-Roman"/>
          <w:b w:val="0"/>
          <w:sz w:val="22"/>
        </w:rPr>
        <w:t xml:space="preserve">   </w:t>
      </w:r>
      <w:r w:rsidR="00012019">
        <w:rPr>
          <w:rFonts w:ascii="MetaNormal-Roman" w:hAnsi="MetaNormal-Roman"/>
          <w:b w:val="0"/>
          <w:sz w:val="22"/>
        </w:rPr>
        <w:t xml:space="preserve"> </w:t>
      </w:r>
      <w:r w:rsidRPr="00C54888">
        <w:rPr>
          <w:rFonts w:ascii="MS Mincho" w:eastAsia="MS Mincho" w:hAnsi="MS Mincho" w:cs="MS Mincho"/>
          <w:b w:val="0"/>
          <w:sz w:val="16"/>
        </w:rPr>
        <w:fldChar w:fldCharType="begin">
          <w:ffData>
            <w:name w:val="Kontrollkästchen1"/>
            <w:enabled/>
            <w:calcOnExit w:val="0"/>
            <w:checkBox>
              <w:sizeAuto/>
              <w:default w:val="0"/>
              <w:checked w:val="0"/>
            </w:checkBox>
          </w:ffData>
        </w:fldChar>
      </w:r>
      <w:r w:rsidRPr="00C54888">
        <w:rPr>
          <w:rFonts w:ascii="MS Mincho" w:eastAsia="MS Mincho" w:hAnsi="MS Mincho" w:cs="MS Mincho"/>
          <w:b w:val="0"/>
          <w:sz w:val="16"/>
        </w:rPr>
        <w:instrText xml:space="preserve"> FORMCHECKBOX </w:instrText>
      </w:r>
      <w:r w:rsidRPr="00C54888">
        <w:rPr>
          <w:rFonts w:ascii="MS Mincho" w:eastAsia="MS Mincho" w:hAnsi="MS Mincho" w:cs="MS Mincho"/>
          <w:b w:val="0"/>
          <w:sz w:val="16"/>
        </w:rPr>
      </w:r>
      <w:r w:rsidRPr="00C54888">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r w:rsidR="00012019">
        <w:rPr>
          <w:rFonts w:ascii="MetaNormal-Roman" w:hAnsi="MetaNormal-Roman"/>
          <w:b w:val="0"/>
          <w:sz w:val="22"/>
        </w:rPr>
        <w:t xml:space="preserve"> Sonstiges (spezifizieren): </w:t>
      </w:r>
      <w:r w:rsidR="00012019">
        <w:fldChar w:fldCharType="begin">
          <w:ffData>
            <w:name w:val="Text1"/>
            <w:enabled/>
            <w:calcOnExit w:val="0"/>
            <w:textInput/>
          </w:ffData>
        </w:fldChar>
      </w:r>
      <w:r w:rsidR="00012019">
        <w:instrText>FORMTEXT</w:instrText>
      </w:r>
      <w:r w:rsidR="00012019">
        <w:fldChar w:fldCharType="separate"/>
      </w:r>
      <w:bookmarkStart w:id="2" w:name="Text1"/>
      <w:bookmarkStart w:id="3" w:name="Text11"/>
      <w:bookmarkEnd w:id="2"/>
      <w:r w:rsidR="00012019">
        <w:rPr>
          <w:rFonts w:ascii="MetaNormal-Roman" w:hAnsi="MetaNormal-Roman"/>
          <w:b w:val="0"/>
          <w:noProof/>
          <w:sz w:val="22"/>
        </w:rPr>
        <w:t>     </w:t>
      </w:r>
      <w:bookmarkEnd w:id="3"/>
      <w:r w:rsidR="00012019">
        <w:fldChar w:fldCharType="end"/>
      </w:r>
    </w:p>
    <w:p w14:paraId="1584B625" w14:textId="77777777" w:rsidR="008A6F85" w:rsidRDefault="00012019" w:rsidP="0055678E">
      <w:pPr>
        <w:pStyle w:val="berschri"/>
        <w:numPr>
          <w:ilvl w:val="0"/>
          <w:numId w:val="1"/>
        </w:numPr>
        <w:tabs>
          <w:tab w:val="left" w:pos="-2410"/>
        </w:tabs>
        <w:spacing w:before="0" w:after="80" w:line="240" w:lineRule="auto"/>
        <w:ind w:left="284" w:hanging="284"/>
        <w:rPr>
          <w:rFonts w:ascii="MetaNormal-Roman" w:hAnsi="MetaNormal-Roman"/>
          <w:sz w:val="22"/>
        </w:rPr>
      </w:pPr>
      <w:r>
        <w:rPr>
          <w:rFonts w:ascii="MetaNormal-Roman" w:hAnsi="MetaNormal-Roman"/>
          <w:sz w:val="22"/>
        </w:rPr>
        <w:t>Beteiligte Personen</w:t>
      </w:r>
    </w:p>
    <w:tbl>
      <w:tblPr>
        <w:tblW w:w="0" w:type="auto"/>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85" w:type="dxa"/>
          <w:left w:w="0" w:type="dxa"/>
          <w:bottom w:w="85" w:type="dxa"/>
          <w:right w:w="0" w:type="dxa"/>
        </w:tblCellMar>
        <w:tblLook w:val="04A0" w:firstRow="1" w:lastRow="0" w:firstColumn="1" w:lastColumn="0" w:noHBand="0" w:noVBand="1"/>
      </w:tblPr>
      <w:tblGrid>
        <w:gridCol w:w="1929"/>
        <w:gridCol w:w="3165"/>
        <w:gridCol w:w="4476"/>
      </w:tblGrid>
      <w:tr w:rsidR="008A6F85" w14:paraId="11C1691D" w14:textId="77777777" w:rsidTr="005F0735">
        <w:trPr>
          <w:trHeight w:val="164"/>
        </w:trPr>
        <w:tc>
          <w:tcPr>
            <w:tcW w:w="1930" w:type="dxa"/>
            <w:tcBorders>
              <w:top w:val="single" w:sz="4" w:space="0" w:color="00000A"/>
              <w:left w:val="single" w:sz="4" w:space="0" w:color="00000A"/>
              <w:bottom w:val="single" w:sz="4" w:space="0" w:color="00000A"/>
              <w:right w:val="single" w:sz="4" w:space="0" w:color="00000A"/>
            </w:tcBorders>
            <w:tcMar>
              <w:left w:w="0" w:type="dxa"/>
            </w:tcMar>
          </w:tcPr>
          <w:p w14:paraId="1F4C707A" w14:textId="77777777" w:rsidR="008A6F85" w:rsidRDefault="008A6F85" w:rsidP="005F0735">
            <w:pPr>
              <w:pStyle w:val="Standa"/>
              <w:tabs>
                <w:tab w:val="left" w:pos="1134"/>
              </w:tabs>
              <w:spacing w:after="0" w:line="240" w:lineRule="exact"/>
              <w:jc w:val="both"/>
              <w:rPr>
                <w:rFonts w:ascii="MetaNormal-Roman" w:hAnsi="MetaNormal-Roman"/>
                <w:b/>
                <w:bCs/>
              </w:rPr>
            </w:pPr>
          </w:p>
        </w:tc>
        <w:tc>
          <w:tcPr>
            <w:tcW w:w="3172" w:type="dxa"/>
            <w:tcBorders>
              <w:top w:val="single" w:sz="4" w:space="0" w:color="00000A"/>
              <w:left w:val="single" w:sz="4" w:space="0" w:color="00000A"/>
              <w:bottom w:val="single" w:sz="4" w:space="0" w:color="00000A"/>
              <w:right w:val="single" w:sz="4" w:space="0" w:color="00000A"/>
            </w:tcBorders>
            <w:tcMar>
              <w:left w:w="0" w:type="dxa"/>
            </w:tcMar>
          </w:tcPr>
          <w:p w14:paraId="5283B34A" w14:textId="77777777" w:rsidR="008A6F85" w:rsidRDefault="00012019" w:rsidP="005F0735">
            <w:pPr>
              <w:pStyle w:val="Standa"/>
              <w:tabs>
                <w:tab w:val="left" w:pos="1134"/>
              </w:tabs>
              <w:spacing w:after="0" w:line="240" w:lineRule="exact"/>
              <w:jc w:val="center"/>
              <w:rPr>
                <w:rFonts w:ascii="MetaNormal-Roman" w:hAnsi="MetaNormal-Roman"/>
                <w:b/>
                <w:iCs/>
              </w:rPr>
            </w:pPr>
            <w:r>
              <w:rPr>
                <w:rFonts w:ascii="MetaNormal-Roman" w:hAnsi="MetaNormal-Roman"/>
                <w:b/>
                <w:iCs/>
              </w:rPr>
              <w:t>Name</w:t>
            </w:r>
          </w:p>
        </w:tc>
        <w:tc>
          <w:tcPr>
            <w:tcW w:w="4483" w:type="dxa"/>
            <w:tcBorders>
              <w:top w:val="single" w:sz="4" w:space="0" w:color="00000A"/>
              <w:left w:val="single" w:sz="4" w:space="0" w:color="00000A"/>
              <w:bottom w:val="single" w:sz="4" w:space="0" w:color="00000A"/>
              <w:right w:val="single" w:sz="4" w:space="0" w:color="00000A"/>
            </w:tcBorders>
            <w:tcMar>
              <w:left w:w="0" w:type="dxa"/>
            </w:tcMar>
          </w:tcPr>
          <w:p w14:paraId="2181F5DA" w14:textId="77777777" w:rsidR="008A6F85" w:rsidRDefault="00012019" w:rsidP="005F0735">
            <w:pPr>
              <w:pStyle w:val="Standa"/>
              <w:tabs>
                <w:tab w:val="left" w:pos="1134"/>
              </w:tabs>
              <w:spacing w:after="0" w:line="240" w:lineRule="exact"/>
              <w:jc w:val="center"/>
              <w:rPr>
                <w:rFonts w:ascii="MetaNormal-Roman" w:hAnsi="MetaNormal-Roman"/>
                <w:b/>
                <w:iCs/>
              </w:rPr>
            </w:pPr>
            <w:r>
              <w:rPr>
                <w:rFonts w:ascii="MetaNormal-Roman" w:hAnsi="MetaNormal-Roman"/>
                <w:b/>
                <w:iCs/>
              </w:rPr>
              <w:t>Datum/Unterschrift</w:t>
            </w:r>
          </w:p>
        </w:tc>
      </w:tr>
      <w:tr w:rsidR="008A6F85" w14:paraId="24E0C574" w14:textId="77777777">
        <w:tc>
          <w:tcPr>
            <w:tcW w:w="1930" w:type="dxa"/>
            <w:tcBorders>
              <w:top w:val="single" w:sz="4" w:space="0" w:color="00000A"/>
              <w:left w:val="single" w:sz="4" w:space="0" w:color="00000A"/>
              <w:bottom w:val="single" w:sz="4" w:space="0" w:color="00000A"/>
              <w:right w:val="single" w:sz="4" w:space="0" w:color="00000A"/>
            </w:tcBorders>
            <w:tcMar>
              <w:left w:w="0" w:type="dxa"/>
            </w:tcMar>
          </w:tcPr>
          <w:p w14:paraId="43EA4ADC" w14:textId="77777777" w:rsidR="008A6F85" w:rsidRDefault="00012019">
            <w:pPr>
              <w:pStyle w:val="Standa"/>
              <w:tabs>
                <w:tab w:val="left" w:pos="1134"/>
              </w:tabs>
              <w:spacing w:before="20" w:after="20" w:line="240" w:lineRule="exact"/>
              <w:ind w:left="88"/>
              <w:rPr>
                <w:rFonts w:ascii="MetaNormal-Roman" w:hAnsi="MetaNormal-Roman"/>
                <w:b/>
                <w:bCs/>
              </w:rPr>
            </w:pPr>
            <w:r>
              <w:rPr>
                <w:rFonts w:ascii="MetaNormal-Roman" w:hAnsi="MetaNormal-Roman"/>
                <w:b/>
                <w:bCs/>
              </w:rPr>
              <w:t>Qualifikant(in)</w:t>
            </w:r>
          </w:p>
          <w:p w14:paraId="0E46C526" w14:textId="77777777" w:rsidR="000F2563" w:rsidRDefault="000F2563">
            <w:pPr>
              <w:pStyle w:val="Standa"/>
              <w:tabs>
                <w:tab w:val="left" w:pos="1134"/>
              </w:tabs>
              <w:spacing w:before="20" w:after="20" w:line="240" w:lineRule="exact"/>
              <w:ind w:left="88"/>
              <w:rPr>
                <w:rFonts w:ascii="MetaNormal-Roman" w:hAnsi="MetaNormal-Roman"/>
                <w:b/>
                <w:bCs/>
              </w:rPr>
            </w:pPr>
            <w:r>
              <w:rPr>
                <w:rFonts w:ascii="MetaNormal-Roman" w:hAnsi="MetaNormal-Roman"/>
                <w:b/>
                <w:bCs/>
              </w:rPr>
              <w:t>E-Mail:</w:t>
            </w:r>
          </w:p>
        </w:tc>
        <w:tc>
          <w:tcPr>
            <w:tcW w:w="3172" w:type="dxa"/>
            <w:tcBorders>
              <w:top w:val="single" w:sz="4" w:space="0" w:color="00000A"/>
              <w:left w:val="single" w:sz="4" w:space="0" w:color="00000A"/>
              <w:bottom w:val="single" w:sz="4" w:space="0" w:color="00000A"/>
              <w:right w:val="single" w:sz="4" w:space="0" w:color="00000A"/>
            </w:tcBorders>
            <w:tcMar>
              <w:left w:w="0" w:type="dxa"/>
            </w:tcMar>
          </w:tcPr>
          <w:p w14:paraId="4C05F382" w14:textId="77777777"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bookmarkStart w:id="4" w:name="Text2"/>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bookmarkEnd w:id="4"/>
          </w:p>
        </w:tc>
        <w:tc>
          <w:tcPr>
            <w:tcW w:w="4483" w:type="dxa"/>
            <w:tcBorders>
              <w:top w:val="single" w:sz="4" w:space="0" w:color="00000A"/>
              <w:left w:val="single" w:sz="4" w:space="0" w:color="00000A"/>
              <w:bottom w:val="single" w:sz="4" w:space="0" w:color="00000A"/>
              <w:right w:val="single" w:sz="4" w:space="0" w:color="00000A"/>
            </w:tcBorders>
            <w:tcMar>
              <w:left w:w="0" w:type="dxa"/>
            </w:tcMar>
          </w:tcPr>
          <w:p w14:paraId="1B5B9E9E" w14:textId="77777777" w:rsidR="008A6F85" w:rsidRDefault="00C54888">
            <w:pPr>
              <w:pStyle w:val="Standa"/>
              <w:tabs>
                <w:tab w:val="left" w:pos="1134"/>
              </w:tabs>
              <w:spacing w:before="20" w:after="20" w:line="240" w:lineRule="exact"/>
              <w:rPr>
                <w:rFonts w:ascii="MetaNormal-Roman" w:hAnsi="MetaNormal-Roman"/>
                <w:bCs/>
              </w:rPr>
            </w:pPr>
            <w:r>
              <w:rPr>
                <w:rFonts w:ascii="MetaNormal-Roman" w:hAnsi="MetaNormal-Roman"/>
                <w:b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14:paraId="40299B28" w14:textId="77777777">
        <w:tc>
          <w:tcPr>
            <w:tcW w:w="1930" w:type="dxa"/>
            <w:tcBorders>
              <w:top w:val="single" w:sz="4" w:space="0" w:color="00000A"/>
              <w:left w:val="single" w:sz="4" w:space="0" w:color="00000A"/>
              <w:bottom w:val="single" w:sz="4" w:space="0" w:color="00000A"/>
              <w:right w:val="single" w:sz="4" w:space="0" w:color="00000A"/>
            </w:tcBorders>
            <w:tcMar>
              <w:left w:w="0" w:type="dxa"/>
            </w:tcMar>
          </w:tcPr>
          <w:p w14:paraId="5E03B381" w14:textId="77777777" w:rsidR="008A6F85" w:rsidRDefault="00012019">
            <w:pPr>
              <w:pStyle w:val="Standa"/>
              <w:tabs>
                <w:tab w:val="left" w:pos="1134"/>
              </w:tabs>
              <w:spacing w:before="20" w:after="20" w:line="240" w:lineRule="exact"/>
              <w:ind w:left="88"/>
              <w:rPr>
                <w:rFonts w:ascii="MetaNormal-Roman" w:hAnsi="MetaNormal-Roman"/>
                <w:b/>
                <w:bCs/>
              </w:rPr>
            </w:pPr>
            <w:r>
              <w:rPr>
                <w:rFonts w:ascii="MetaNormal-Roman" w:hAnsi="MetaNormal-Roman"/>
                <w:b/>
                <w:bCs/>
              </w:rPr>
              <w:t xml:space="preserve">Betreuer(in) </w:t>
            </w:r>
          </w:p>
          <w:p w14:paraId="4F0A36D3" w14:textId="77777777" w:rsidR="000F2563" w:rsidRDefault="000F2563">
            <w:pPr>
              <w:pStyle w:val="Standa"/>
              <w:tabs>
                <w:tab w:val="left" w:pos="1134"/>
              </w:tabs>
              <w:spacing w:before="20" w:after="20" w:line="240" w:lineRule="exact"/>
              <w:ind w:left="88"/>
              <w:rPr>
                <w:rFonts w:ascii="MetaNormal-Roman" w:hAnsi="MetaNormal-Roman"/>
                <w:b/>
                <w:bCs/>
              </w:rPr>
            </w:pPr>
            <w:r>
              <w:rPr>
                <w:rFonts w:ascii="MetaNormal-Roman" w:hAnsi="MetaNormal-Roman"/>
                <w:b/>
                <w:bCs/>
              </w:rPr>
              <w:t>Lehrstuhl:</w:t>
            </w:r>
          </w:p>
        </w:tc>
        <w:tc>
          <w:tcPr>
            <w:tcW w:w="3172" w:type="dxa"/>
            <w:tcBorders>
              <w:top w:val="single" w:sz="4" w:space="0" w:color="00000A"/>
              <w:left w:val="single" w:sz="4" w:space="0" w:color="00000A"/>
              <w:bottom w:val="single" w:sz="4" w:space="0" w:color="00000A"/>
              <w:right w:val="single" w:sz="4" w:space="0" w:color="00000A"/>
            </w:tcBorders>
            <w:tcMar>
              <w:left w:w="0" w:type="dxa"/>
            </w:tcMar>
          </w:tcPr>
          <w:p w14:paraId="55E62A1F" w14:textId="77777777"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83" w:type="dxa"/>
            <w:tcBorders>
              <w:top w:val="single" w:sz="4" w:space="0" w:color="00000A"/>
              <w:left w:val="single" w:sz="4" w:space="0" w:color="00000A"/>
              <w:bottom w:val="single" w:sz="4" w:space="0" w:color="00000A"/>
              <w:right w:val="single" w:sz="4" w:space="0" w:color="00000A"/>
            </w:tcBorders>
            <w:tcMar>
              <w:left w:w="0" w:type="dxa"/>
            </w:tcMar>
          </w:tcPr>
          <w:p w14:paraId="79EACF8F" w14:textId="77777777" w:rsidR="008A6F85" w:rsidRDefault="00C54888">
            <w:pPr>
              <w:pStyle w:val="Standa"/>
              <w:tabs>
                <w:tab w:val="left" w:pos="1134"/>
              </w:tabs>
              <w:spacing w:before="20" w:after="20" w:line="240" w:lineRule="exact"/>
              <w:rPr>
                <w:rFonts w:ascii="MetaNormal-Roman" w:hAnsi="MetaNormal-Roman"/>
                <w:bCs/>
              </w:rPr>
            </w:pPr>
            <w:r>
              <w:rPr>
                <w:rFonts w:ascii="MetaNormal-Roman" w:hAnsi="MetaNormal-Roman"/>
                <w:b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14:paraId="2C6F98D6" w14:textId="77777777">
        <w:tc>
          <w:tcPr>
            <w:tcW w:w="1930" w:type="dxa"/>
            <w:tcBorders>
              <w:top w:val="single" w:sz="4" w:space="0" w:color="00000A"/>
              <w:left w:val="single" w:sz="4" w:space="0" w:color="00000A"/>
              <w:bottom w:val="single" w:sz="4" w:space="0" w:color="00000A"/>
              <w:right w:val="single" w:sz="4" w:space="0" w:color="00000A"/>
            </w:tcBorders>
            <w:tcMar>
              <w:left w:w="0" w:type="dxa"/>
            </w:tcMar>
          </w:tcPr>
          <w:p w14:paraId="17323143" w14:textId="77777777" w:rsidR="000F2563" w:rsidRDefault="000F2563" w:rsidP="000F2563">
            <w:pPr>
              <w:pStyle w:val="Standa"/>
              <w:tabs>
                <w:tab w:val="left" w:pos="1134"/>
              </w:tabs>
              <w:spacing w:before="20" w:after="20" w:line="240" w:lineRule="exact"/>
              <w:rPr>
                <w:rFonts w:ascii="MetaNormal-Roman" w:hAnsi="MetaNormal-Roman"/>
                <w:b/>
                <w:bCs/>
              </w:rPr>
            </w:pPr>
            <w:r>
              <w:rPr>
                <w:rFonts w:ascii="MetaNormal-Roman" w:hAnsi="MetaNormal-Roman"/>
                <w:b/>
                <w:bCs/>
              </w:rPr>
              <w:t xml:space="preserve">  Betreuer(in) 2</w:t>
            </w:r>
          </w:p>
          <w:p w14:paraId="7B98A81C" w14:textId="77777777" w:rsidR="008A6F85" w:rsidRDefault="000F2563" w:rsidP="000F2563">
            <w:pPr>
              <w:pStyle w:val="Standa"/>
              <w:tabs>
                <w:tab w:val="left" w:pos="1134"/>
              </w:tabs>
              <w:spacing w:before="20" w:after="20" w:line="240" w:lineRule="exact"/>
              <w:rPr>
                <w:rFonts w:ascii="MetaNormal-Roman" w:hAnsi="MetaNormal-Roman"/>
                <w:b/>
                <w:bCs/>
              </w:rPr>
            </w:pPr>
            <w:r>
              <w:rPr>
                <w:rFonts w:ascii="MetaNormal-Roman" w:hAnsi="MetaNormal-Roman"/>
                <w:b/>
                <w:bCs/>
              </w:rPr>
              <w:t xml:space="preserve">  Lehrstuhl</w:t>
            </w:r>
            <w:r w:rsidR="00D3141D">
              <w:rPr>
                <w:rFonts w:ascii="MetaNormal-Roman" w:hAnsi="MetaNormal-Roman"/>
                <w:b/>
                <w:bCs/>
              </w:rPr>
              <w:t>:</w:t>
            </w:r>
          </w:p>
        </w:tc>
        <w:tc>
          <w:tcPr>
            <w:tcW w:w="3172" w:type="dxa"/>
            <w:tcBorders>
              <w:top w:val="single" w:sz="4" w:space="0" w:color="00000A"/>
              <w:left w:val="single" w:sz="4" w:space="0" w:color="00000A"/>
              <w:bottom w:val="single" w:sz="4" w:space="0" w:color="00000A"/>
              <w:right w:val="single" w:sz="4" w:space="0" w:color="00000A"/>
            </w:tcBorders>
            <w:tcMar>
              <w:left w:w="0" w:type="dxa"/>
            </w:tcMar>
          </w:tcPr>
          <w:p w14:paraId="2A763308" w14:textId="77777777"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83" w:type="dxa"/>
            <w:tcBorders>
              <w:top w:val="single" w:sz="4" w:space="0" w:color="00000A"/>
              <w:left w:val="single" w:sz="4" w:space="0" w:color="00000A"/>
              <w:bottom w:val="single" w:sz="4" w:space="0" w:color="00000A"/>
              <w:right w:val="single" w:sz="4" w:space="0" w:color="00000A"/>
            </w:tcBorders>
            <w:tcMar>
              <w:left w:w="0" w:type="dxa"/>
            </w:tcMar>
          </w:tcPr>
          <w:p w14:paraId="1390934C" w14:textId="77777777"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14:paraId="20BB24F9" w14:textId="77777777">
        <w:tc>
          <w:tcPr>
            <w:tcW w:w="1930" w:type="dxa"/>
            <w:tcBorders>
              <w:top w:val="single" w:sz="4" w:space="0" w:color="00000A"/>
              <w:left w:val="single" w:sz="4" w:space="0" w:color="00000A"/>
              <w:bottom w:val="single" w:sz="4" w:space="0" w:color="00000A"/>
              <w:right w:val="single" w:sz="4" w:space="0" w:color="00000A"/>
            </w:tcBorders>
            <w:tcMar>
              <w:left w:w="0" w:type="dxa"/>
            </w:tcMar>
          </w:tcPr>
          <w:p w14:paraId="5047157E" w14:textId="77777777" w:rsidR="008A6F85" w:rsidRDefault="00012019">
            <w:pPr>
              <w:pStyle w:val="Standa"/>
              <w:tabs>
                <w:tab w:val="left" w:pos="1134"/>
              </w:tabs>
              <w:spacing w:before="20" w:after="20" w:line="240" w:lineRule="exact"/>
              <w:ind w:left="88"/>
              <w:rPr>
                <w:rFonts w:ascii="MetaNormal-Roman" w:hAnsi="MetaNormal-Roman"/>
                <w:b/>
                <w:bCs/>
              </w:rPr>
            </w:pPr>
            <w:r>
              <w:rPr>
                <w:rFonts w:ascii="MetaNormal-Roman" w:hAnsi="MetaNormal-Roman"/>
                <w:b/>
                <w:bCs/>
              </w:rPr>
              <w:t>Betreuer(in) 3</w:t>
            </w:r>
          </w:p>
          <w:p w14:paraId="5210751D" w14:textId="77777777" w:rsidR="000F2563" w:rsidRDefault="000F2563">
            <w:pPr>
              <w:pStyle w:val="Standa"/>
              <w:tabs>
                <w:tab w:val="left" w:pos="1134"/>
              </w:tabs>
              <w:spacing w:before="20" w:after="20" w:line="240" w:lineRule="exact"/>
              <w:ind w:left="88"/>
              <w:rPr>
                <w:rFonts w:ascii="MetaNormal-Roman" w:hAnsi="MetaNormal-Roman"/>
                <w:b/>
                <w:bCs/>
              </w:rPr>
            </w:pPr>
            <w:r>
              <w:rPr>
                <w:rFonts w:ascii="MetaNormal-Roman" w:hAnsi="MetaNormal-Roman"/>
                <w:b/>
                <w:bCs/>
              </w:rPr>
              <w:t>Lehrstuhl</w:t>
            </w:r>
            <w:r w:rsidR="00D3141D">
              <w:rPr>
                <w:rFonts w:ascii="MetaNormal-Roman" w:hAnsi="MetaNormal-Roman"/>
                <w:b/>
                <w:bCs/>
              </w:rPr>
              <w:t>:</w:t>
            </w:r>
          </w:p>
        </w:tc>
        <w:tc>
          <w:tcPr>
            <w:tcW w:w="3172" w:type="dxa"/>
            <w:tcBorders>
              <w:top w:val="single" w:sz="4" w:space="0" w:color="00000A"/>
              <w:left w:val="single" w:sz="4" w:space="0" w:color="00000A"/>
              <w:bottom w:val="single" w:sz="4" w:space="0" w:color="00000A"/>
              <w:right w:val="single" w:sz="4" w:space="0" w:color="00000A"/>
            </w:tcBorders>
            <w:tcMar>
              <w:left w:w="0" w:type="dxa"/>
            </w:tcMar>
          </w:tcPr>
          <w:p w14:paraId="5C69BA6B" w14:textId="77777777" w:rsidR="008A6F85" w:rsidRDefault="00C54888">
            <w:pPr>
              <w:pStyle w:val="Standa"/>
              <w:tabs>
                <w:tab w:val="left" w:pos="1134"/>
              </w:tabs>
              <w:spacing w:before="20" w:after="20" w:line="240" w:lineRule="exact"/>
              <w:rPr>
                <w:rFonts w:ascii="MetaNormal-Roman" w:hAnsi="MetaNormal-Roman"/>
                <w:i/>
                <w:iCs/>
              </w:rPr>
            </w:pPr>
            <w:r>
              <w:rPr>
                <w:rFonts w:ascii="MetaNormal-Roman" w:hAnsi="MetaNormal-Roman"/>
                <w:i/>
                <w:i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83" w:type="dxa"/>
            <w:tcBorders>
              <w:top w:val="single" w:sz="4" w:space="0" w:color="00000A"/>
              <w:left w:val="single" w:sz="4" w:space="0" w:color="00000A"/>
              <w:bottom w:val="single" w:sz="4" w:space="0" w:color="00000A"/>
              <w:right w:val="single" w:sz="4" w:space="0" w:color="00000A"/>
            </w:tcBorders>
            <w:tcMar>
              <w:left w:w="0" w:type="dxa"/>
            </w:tcMar>
          </w:tcPr>
          <w:p w14:paraId="5F216F63" w14:textId="77777777" w:rsidR="008A6F85" w:rsidRDefault="00C54888">
            <w:pPr>
              <w:pStyle w:val="Standa"/>
              <w:tabs>
                <w:tab w:val="left" w:pos="1134"/>
              </w:tabs>
              <w:spacing w:before="20" w:after="20" w:line="240" w:lineRule="exact"/>
              <w:rPr>
                <w:rFonts w:ascii="MetaNormal-Roman" w:hAnsi="MetaNormal-Roman"/>
                <w:i/>
                <w:iCs/>
              </w:rPr>
            </w:pPr>
            <w:r>
              <w:rPr>
                <w:rFonts w:ascii="MetaNormal-Roman" w:hAnsi="MetaNormal-Roman"/>
                <w:i/>
                <w:i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bl>
    <w:p w14:paraId="46862F89" w14:textId="77777777" w:rsidR="008A6F85" w:rsidRDefault="00012019" w:rsidP="005F0735">
      <w:pPr>
        <w:pStyle w:val="Standa"/>
        <w:spacing w:before="120" w:after="180" w:line="240" w:lineRule="auto"/>
        <w:jc w:val="both"/>
        <w:rPr>
          <w:rFonts w:ascii="MetaNormal-Roman" w:hAnsi="MetaNormal-Roman"/>
          <w:b/>
        </w:rPr>
      </w:pPr>
      <w:r>
        <w:rPr>
          <w:rFonts w:ascii="MetaNormal-Roman" w:hAnsi="MetaNormal-Roman"/>
          <w:b/>
        </w:rPr>
        <w:t>In dem einvernehmlichen Bewusstsein, dass das Qualifikationsvorhaben einen wesentlichen Teil der Arbeitszeit des Qualifikanten einzunehmen hat, schließen beide Seiten folgende Betreuungsvereinbarung, die im Laufe des Qualifikationsvorhabens den Verhältnissen entsprechend fortgeschrieben werden kann:</w:t>
      </w:r>
    </w:p>
    <w:p w14:paraId="24DA74C3" w14:textId="77777777" w:rsidR="008A6F85" w:rsidRDefault="00012019" w:rsidP="0055678E">
      <w:pPr>
        <w:pStyle w:val="berschri"/>
        <w:numPr>
          <w:ilvl w:val="0"/>
          <w:numId w:val="1"/>
        </w:numPr>
        <w:spacing w:before="120" w:after="0" w:line="240" w:lineRule="auto"/>
        <w:ind w:left="284" w:hanging="284"/>
        <w:rPr>
          <w:rFonts w:ascii="MetaNormal-Roman" w:hAnsi="MetaNormal-Roman"/>
          <w:sz w:val="22"/>
        </w:rPr>
      </w:pPr>
      <w:r>
        <w:rPr>
          <w:rFonts w:ascii="MetaNormal-Roman" w:hAnsi="MetaNormal-Roman"/>
          <w:sz w:val="22"/>
        </w:rPr>
        <w:t>Thema der Arbeit</w:t>
      </w:r>
    </w:p>
    <w:p w14:paraId="6BBE1615" w14:textId="77777777" w:rsidR="008A6F85" w:rsidRDefault="00012019">
      <w:pPr>
        <w:pStyle w:val="Standa"/>
        <w:spacing w:after="120" w:line="240" w:lineRule="auto"/>
        <w:jc w:val="both"/>
        <w:rPr>
          <w:rFonts w:ascii="MetaNormal-Roman" w:hAnsi="MetaNormal-Roman"/>
        </w:rPr>
      </w:pPr>
      <w:r>
        <w:rPr>
          <w:rFonts w:ascii="MetaNormal-Roman" w:hAnsi="MetaNormal-Roman"/>
        </w:rPr>
        <w:t>Der hier aufgeführte Arbeitstitel ist vorläufig. Lediglich grundlegende Änderungen durch Themenwechsel sind in einer Fortschreibung der Betreuungsvereinbarung zu dokumentieren.</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14:paraId="465A4900" w14:textId="77777777">
        <w:tc>
          <w:tcPr>
            <w:tcW w:w="9639" w:type="dxa"/>
            <w:tcBorders>
              <w:top w:val="single" w:sz="4" w:space="0" w:color="BFBFBF"/>
              <w:left w:val="single" w:sz="4" w:space="0" w:color="BFBFBF"/>
              <w:bottom w:val="single" w:sz="4" w:space="0" w:color="BFBFBF"/>
              <w:right w:val="single" w:sz="4" w:space="0" w:color="BFBFBF"/>
            </w:tcBorders>
            <w:tcMar>
              <w:left w:w="108" w:type="dxa"/>
            </w:tcMar>
          </w:tcPr>
          <w:p w14:paraId="76621B23" w14:textId="77777777" w:rsidR="008A6F85" w:rsidRDefault="008A6F85">
            <w:pPr>
              <w:pStyle w:val="Standa"/>
              <w:tabs>
                <w:tab w:val="left" w:pos="1134"/>
              </w:tabs>
              <w:spacing w:after="0" w:line="240" w:lineRule="auto"/>
              <w:rPr>
                <w:rFonts w:ascii="MetaNormal-Roman" w:hAnsi="MetaNormal-Roman"/>
              </w:rPr>
            </w:pPr>
          </w:p>
          <w:p w14:paraId="2CB80321" w14:textId="77777777" w:rsidR="001D3AF6" w:rsidRDefault="005571B5">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sidR="0055129A">
              <w:rPr>
                <w:rFonts w:ascii="MetaNormal-Roman" w:hAnsi="MetaNormal-Roman"/>
              </w:rPr>
              <w:t> </w:t>
            </w:r>
            <w:r w:rsidR="0055129A">
              <w:rPr>
                <w:rFonts w:ascii="MetaNormal-Roman" w:hAnsi="MetaNormal-Roman"/>
              </w:rPr>
              <w:t> </w:t>
            </w:r>
            <w:r w:rsidR="0055129A">
              <w:rPr>
                <w:rFonts w:ascii="MetaNormal-Roman" w:hAnsi="MetaNormal-Roman"/>
              </w:rPr>
              <w:t> </w:t>
            </w:r>
            <w:r w:rsidR="0055129A">
              <w:rPr>
                <w:rFonts w:ascii="MetaNormal-Roman" w:hAnsi="MetaNormal-Roman"/>
              </w:rPr>
              <w:t> </w:t>
            </w:r>
            <w:r w:rsidR="0055129A">
              <w:rPr>
                <w:rFonts w:ascii="MetaNormal-Roman" w:hAnsi="MetaNormal-Roman"/>
              </w:rPr>
              <w:t> </w:t>
            </w:r>
            <w:r>
              <w:rPr>
                <w:rFonts w:ascii="MetaNormal-Roman" w:hAnsi="MetaNormal-Roman"/>
              </w:rPr>
              <w:fldChar w:fldCharType="end"/>
            </w:r>
          </w:p>
          <w:p w14:paraId="2A5CD4BE" w14:textId="77777777" w:rsidR="008A6F85" w:rsidRDefault="005571B5" w:rsidP="005571B5">
            <w:pPr>
              <w:pStyle w:val="Standa"/>
              <w:rPr>
                <w:rFonts w:ascii="MetaNormal-Roman" w:hAnsi="MetaNormal-Roman"/>
              </w:rPr>
            </w:pPr>
            <w:r w:rsidRPr="005571B5">
              <w:rPr>
                <w:rFonts w:ascii="MetaNormal-Roman" w:hAnsi="MetaNormal-Roman"/>
              </w:rPr>
              <w:fldChar w:fldCharType="begin">
                <w:ffData>
                  <w:name w:val="Text2"/>
                  <w:enabled/>
                  <w:calcOnExit w:val="0"/>
                  <w:textInput/>
                </w:ffData>
              </w:fldChar>
            </w:r>
            <w:r w:rsidRPr="005571B5">
              <w:rPr>
                <w:rFonts w:ascii="MetaNormal-Roman" w:hAnsi="MetaNormal-Roman"/>
              </w:rPr>
              <w:instrText xml:space="preserve"> FORMTEXT </w:instrText>
            </w:r>
            <w:r w:rsidRPr="005571B5">
              <w:rPr>
                <w:rFonts w:ascii="MetaNormal-Roman" w:hAnsi="MetaNormal-Roman"/>
              </w:rPr>
            </w:r>
            <w:r w:rsidRPr="005571B5">
              <w:rPr>
                <w:rFonts w:ascii="MetaNormal-Roman" w:hAnsi="MetaNormal-Roman"/>
              </w:rPr>
              <w:fldChar w:fldCharType="separate"/>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fldChar w:fldCharType="end"/>
            </w:r>
          </w:p>
        </w:tc>
      </w:tr>
    </w:tbl>
    <w:p w14:paraId="10AF65E3" w14:textId="77777777" w:rsidR="001D3AF6" w:rsidRDefault="001D3AF6" w:rsidP="001D3AF6">
      <w:pPr>
        <w:spacing w:before="60"/>
        <w:rPr>
          <w:rFonts w:ascii="MetaNormal-Roman" w:hAnsi="MetaNormal-Roman"/>
          <w:b/>
        </w:rPr>
      </w:pPr>
    </w:p>
    <w:p w14:paraId="33E4639F" w14:textId="77777777" w:rsidR="008A6F85" w:rsidRPr="001D3AF6" w:rsidRDefault="00012019" w:rsidP="001D3AF6">
      <w:pPr>
        <w:pStyle w:val="Listenabsatz"/>
        <w:numPr>
          <w:ilvl w:val="0"/>
          <w:numId w:val="1"/>
        </w:numPr>
        <w:spacing w:before="60"/>
        <w:rPr>
          <w:rFonts w:ascii="MetaNormal-Roman" w:hAnsi="MetaNormal-Roman"/>
          <w:b/>
        </w:rPr>
      </w:pPr>
      <w:r w:rsidRPr="001D3AF6">
        <w:rPr>
          <w:rFonts w:ascii="MetaNormal-Roman" w:hAnsi="MetaNormal-Roman"/>
          <w:b/>
        </w:rPr>
        <w:t>Kurzbeschreibung</w:t>
      </w:r>
    </w:p>
    <w:p w14:paraId="5BCEA067" w14:textId="77777777" w:rsidR="008A6F85" w:rsidRDefault="00012019">
      <w:pPr>
        <w:pStyle w:val="Listenabsatz"/>
        <w:spacing w:after="80" w:line="240" w:lineRule="auto"/>
        <w:ind w:left="0"/>
        <w:jc w:val="both"/>
        <w:rPr>
          <w:rFonts w:ascii="MetaNormal-Roman" w:hAnsi="MetaNormal-Roman"/>
        </w:rPr>
      </w:pPr>
      <w:r>
        <w:rPr>
          <w:rFonts w:ascii="MetaNormal-Roman" w:hAnsi="MetaNormal-Roman"/>
        </w:rPr>
        <w:t xml:space="preserve">Im Fall von Promotionen oder Habilitationen ist dieser Erklärung eine Kurzbeschreibung beizufügen. Diese enthält Angaben zum Zeitplan </w:t>
      </w:r>
      <w:r w:rsidRPr="00076150">
        <w:rPr>
          <w:rFonts w:ascii="MetaNormal-Roman" w:hAnsi="MetaNormal-Roman"/>
          <w:b/>
        </w:rPr>
        <w:t>einschließlich eines geplanten Abschlusszeitpunkts</w:t>
      </w:r>
      <w:r>
        <w:rPr>
          <w:rFonts w:ascii="MetaNormal-Roman" w:hAnsi="MetaNormal-Roman"/>
        </w:rPr>
        <w:t>. Sonstige Qualifikationsvorhaben werden nachfolgend kurz beschrieben:</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14:paraId="583632A2" w14:textId="77777777">
        <w:tc>
          <w:tcPr>
            <w:tcW w:w="9639" w:type="dxa"/>
            <w:tcBorders>
              <w:top w:val="single" w:sz="4" w:space="0" w:color="BFBFBF"/>
              <w:left w:val="single" w:sz="4" w:space="0" w:color="BFBFBF"/>
              <w:bottom w:val="single" w:sz="4" w:space="0" w:color="BFBFBF"/>
              <w:right w:val="single" w:sz="4" w:space="0" w:color="BFBFBF"/>
            </w:tcBorders>
            <w:tcMar>
              <w:left w:w="108" w:type="dxa"/>
            </w:tcMar>
          </w:tcPr>
          <w:p w14:paraId="20EC80DD"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2C1851EA"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3C0B3741"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155389C3"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40D8CCD1" w14:textId="77777777" w:rsidR="008A6F85" w:rsidRDefault="008A6F85">
            <w:pPr>
              <w:pStyle w:val="Standa"/>
              <w:tabs>
                <w:tab w:val="left" w:pos="1134"/>
              </w:tabs>
              <w:spacing w:after="0" w:line="240" w:lineRule="auto"/>
              <w:rPr>
                <w:rFonts w:ascii="MetaNormal-Roman" w:hAnsi="MetaNormal-Roman"/>
              </w:rPr>
            </w:pPr>
          </w:p>
        </w:tc>
      </w:tr>
    </w:tbl>
    <w:p w14:paraId="32416059" w14:textId="77777777" w:rsidR="001D3AF6" w:rsidRDefault="001D3AF6" w:rsidP="001D3AF6">
      <w:pPr>
        <w:pStyle w:val="berschri"/>
        <w:numPr>
          <w:ilvl w:val="0"/>
          <w:numId w:val="0"/>
        </w:numPr>
        <w:spacing w:before="60" w:after="0" w:line="240" w:lineRule="auto"/>
        <w:rPr>
          <w:rFonts w:ascii="MetaNormal-Roman" w:hAnsi="MetaNormal-Roman"/>
          <w:sz w:val="22"/>
        </w:rPr>
      </w:pPr>
    </w:p>
    <w:p w14:paraId="1119F49A" w14:textId="77777777" w:rsidR="008A6F85" w:rsidRDefault="00012019" w:rsidP="001D3AF6">
      <w:pPr>
        <w:pStyle w:val="berschri"/>
        <w:numPr>
          <w:ilvl w:val="0"/>
          <w:numId w:val="1"/>
        </w:numPr>
        <w:spacing w:before="60" w:after="0" w:line="240" w:lineRule="auto"/>
        <w:rPr>
          <w:rFonts w:ascii="MetaNormal-Roman" w:hAnsi="MetaNormal-Roman"/>
          <w:sz w:val="22"/>
        </w:rPr>
      </w:pPr>
      <w:r>
        <w:rPr>
          <w:rFonts w:ascii="MetaNormal-Roman" w:hAnsi="MetaNormal-Roman"/>
          <w:sz w:val="22"/>
        </w:rPr>
        <w:t xml:space="preserve">Qualifizierungsmaßnahmen </w:t>
      </w:r>
    </w:p>
    <w:p w14:paraId="2BC96940" w14:textId="77777777" w:rsidR="008A6F85" w:rsidRDefault="00012019">
      <w:pPr>
        <w:pStyle w:val="Standa"/>
        <w:tabs>
          <w:tab w:val="left" w:pos="1134"/>
        </w:tabs>
        <w:spacing w:after="80" w:line="240" w:lineRule="auto"/>
        <w:jc w:val="both"/>
        <w:rPr>
          <w:rFonts w:ascii="MetaNormal-Roman" w:hAnsi="MetaNormal-Roman"/>
        </w:rPr>
      </w:pPr>
      <w:r>
        <w:rPr>
          <w:rFonts w:ascii="MetaNormal-Roman" w:hAnsi="MetaNormal-Roman"/>
        </w:rPr>
        <w:t>Maßnahmen im Rahmen des Qualifikationsvorhabens werden individuell folgendermaßen umgesetzt: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14:paraId="1AD89A5E" w14:textId="77777777">
        <w:tc>
          <w:tcPr>
            <w:tcW w:w="9639" w:type="dxa"/>
            <w:tcBorders>
              <w:top w:val="single" w:sz="4" w:space="0" w:color="BFBFBF"/>
              <w:left w:val="single" w:sz="4" w:space="0" w:color="BFBFBF"/>
              <w:bottom w:val="single" w:sz="4" w:space="0" w:color="BFBFBF"/>
              <w:right w:val="single" w:sz="4" w:space="0" w:color="BFBFBF"/>
            </w:tcBorders>
            <w:tcMar>
              <w:left w:w="108" w:type="dxa"/>
            </w:tcMar>
          </w:tcPr>
          <w:p w14:paraId="68D783A8"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2EE2A1D8"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47679ED4"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6D45102B"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0D8A23B5"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07888164" w14:textId="77777777" w:rsidR="008A6F85" w:rsidRDefault="008A6F85">
            <w:pPr>
              <w:pStyle w:val="Standa"/>
              <w:tabs>
                <w:tab w:val="left" w:pos="1134"/>
              </w:tabs>
              <w:spacing w:after="0" w:line="240" w:lineRule="auto"/>
              <w:rPr>
                <w:rFonts w:ascii="MetaNormal-Roman" w:hAnsi="MetaNormal-Roman"/>
              </w:rPr>
            </w:pPr>
          </w:p>
        </w:tc>
      </w:tr>
    </w:tbl>
    <w:p w14:paraId="02A6D51B" w14:textId="77777777" w:rsidR="001D3AF6" w:rsidRDefault="001D3AF6" w:rsidP="001D3AF6">
      <w:pPr>
        <w:pStyle w:val="Listenabsatz"/>
        <w:spacing w:before="60" w:after="0" w:line="240" w:lineRule="auto"/>
        <w:ind w:left="357"/>
        <w:rPr>
          <w:rFonts w:ascii="MetaNormal-Roman" w:hAnsi="MetaNormal-Roman"/>
          <w:b/>
        </w:rPr>
      </w:pPr>
    </w:p>
    <w:p w14:paraId="554A0ED3" w14:textId="77777777" w:rsidR="001D3AF6" w:rsidRDefault="001D3AF6" w:rsidP="001D3AF6">
      <w:pPr>
        <w:spacing w:before="60"/>
        <w:rPr>
          <w:rFonts w:ascii="MetaNormal-Roman" w:hAnsi="MetaNormal-Roman"/>
          <w:b/>
        </w:rPr>
      </w:pPr>
    </w:p>
    <w:p w14:paraId="1527A054" w14:textId="77777777" w:rsidR="001D3AF6" w:rsidRDefault="001D3AF6" w:rsidP="001D3AF6">
      <w:pPr>
        <w:spacing w:before="60"/>
        <w:rPr>
          <w:rFonts w:ascii="MetaNormal-Roman" w:hAnsi="MetaNormal-Roman"/>
          <w:b/>
        </w:rPr>
      </w:pPr>
    </w:p>
    <w:p w14:paraId="2C3E81AC" w14:textId="77777777" w:rsidR="008A6F85" w:rsidRPr="001D3AF6" w:rsidRDefault="00012019" w:rsidP="001D3AF6">
      <w:pPr>
        <w:pStyle w:val="Listenabsatz"/>
        <w:numPr>
          <w:ilvl w:val="0"/>
          <w:numId w:val="1"/>
        </w:numPr>
        <w:spacing w:before="60"/>
        <w:rPr>
          <w:rFonts w:ascii="MetaNormal-Roman" w:hAnsi="MetaNormal-Roman"/>
          <w:b/>
        </w:rPr>
      </w:pPr>
      <w:r w:rsidRPr="001D3AF6">
        <w:rPr>
          <w:rFonts w:ascii="MetaNormal-Roman" w:hAnsi="MetaNormal-Roman"/>
          <w:b/>
        </w:rPr>
        <w:t>Finanzierung</w:t>
      </w:r>
    </w:p>
    <w:p w14:paraId="75015E13" w14:textId="77777777" w:rsidR="008A6F85" w:rsidRDefault="00012019">
      <w:pPr>
        <w:pStyle w:val="Listenabsatz"/>
        <w:tabs>
          <w:tab w:val="left" w:pos="1134"/>
        </w:tabs>
        <w:spacing w:after="80" w:line="240" w:lineRule="auto"/>
        <w:ind w:left="0"/>
        <w:jc w:val="both"/>
        <w:rPr>
          <w:rFonts w:ascii="MetaNormal-Roman" w:hAnsi="MetaNormal-Roman"/>
        </w:rPr>
      </w:pPr>
      <w:r>
        <w:rPr>
          <w:rFonts w:ascii="MetaNormal-Roman" w:hAnsi="MetaNormal-Roman"/>
        </w:rPr>
        <w:t>Das Qualifikationsvorhaben wird wie folgt finanziert:</w:t>
      </w:r>
    </w:p>
    <w:p w14:paraId="508300C1" w14:textId="77777777"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ed w:val="0"/>
            </w:checkBox>
          </w:ffData>
        </w:fldChar>
      </w:r>
      <w:bookmarkStart w:id="5" w:name="Kontrollkästchen3"/>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bookmarkEnd w:id="5"/>
      <w:r>
        <w:rPr>
          <w:rFonts w:ascii="Courier New" w:hAnsi="Courier New" w:cs="Courier New"/>
          <w:sz w:val="20"/>
          <w:szCs w:val="20"/>
        </w:rPr>
        <w:t xml:space="preserve"> </w:t>
      </w:r>
      <w:r w:rsidR="00012019">
        <w:rPr>
          <w:rFonts w:ascii="MetaNormal-Roman" w:hAnsi="MetaNormal-Roman"/>
          <w:sz w:val="20"/>
          <w:szCs w:val="20"/>
        </w:rPr>
        <w:t>Privat</w:t>
      </w:r>
    </w:p>
    <w:p w14:paraId="4CC0BDB6" w14:textId="77777777"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ed w:val="0"/>
            </w:checkBox>
          </w:ffData>
        </w:fldChar>
      </w:r>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012019">
        <w:rPr>
          <w:rFonts w:ascii="MetaNormal-Roman" w:hAnsi="MetaNormal-Roman"/>
          <w:sz w:val="20"/>
          <w:szCs w:val="20"/>
        </w:rPr>
        <w:t>Über ein Stipendium</w:t>
      </w:r>
    </w:p>
    <w:p w14:paraId="193AC18A" w14:textId="77777777"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012019">
        <w:rPr>
          <w:rFonts w:ascii="MetaNormal-Roman" w:hAnsi="MetaNormal-Roman"/>
          <w:sz w:val="20"/>
          <w:szCs w:val="20"/>
        </w:rPr>
        <w:t>Aus einer Stelle</w:t>
      </w:r>
    </w:p>
    <w:p w14:paraId="7E1F9D7A" w14:textId="77777777" w:rsidR="008A6F85" w:rsidRDefault="00D6094E" w:rsidP="00D6094E">
      <w:pPr>
        <w:pStyle w:val="Standa"/>
        <w:tabs>
          <w:tab w:val="left" w:pos="1134"/>
        </w:tabs>
        <w:spacing w:before="20" w:after="20" w:line="240" w:lineRule="auto"/>
        <w:ind w:left="406" w:hanging="264"/>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012019">
        <w:rPr>
          <w:rFonts w:ascii="MetaNormal-Roman" w:hAnsi="MetaNormal-Roman"/>
          <w:sz w:val="20"/>
          <w:szCs w:val="20"/>
        </w:rPr>
        <w:t xml:space="preserve">Aus Projektmitteln (Laufzeit: </w:t>
      </w:r>
      <w:r w:rsidRPr="00D6094E">
        <w:rPr>
          <w:rFonts w:ascii="MetaNormal-Roman" w:hAnsi="MetaNormal-Roman"/>
          <w:sz w:val="20"/>
          <w:szCs w:val="20"/>
          <w:u w:val="single"/>
        </w:rPr>
        <w:fldChar w:fldCharType="begin">
          <w:ffData>
            <w:name w:val="Text3"/>
            <w:enabled/>
            <w:calcOnExit w:val="0"/>
            <w:textInput/>
          </w:ffData>
        </w:fldChar>
      </w:r>
      <w:bookmarkStart w:id="6" w:name="Text3"/>
      <w:r w:rsidRPr="00D6094E">
        <w:rPr>
          <w:rFonts w:ascii="MetaNormal-Roman" w:hAnsi="MetaNormal-Roman"/>
          <w:sz w:val="20"/>
          <w:szCs w:val="20"/>
          <w:u w:val="single"/>
        </w:rPr>
        <w:instrText xml:space="preserve"> FORMTEXT </w:instrText>
      </w:r>
      <w:r w:rsidRPr="00D6094E">
        <w:rPr>
          <w:rFonts w:ascii="MetaNormal-Roman" w:hAnsi="MetaNormal-Roman"/>
          <w:sz w:val="20"/>
          <w:szCs w:val="20"/>
          <w:u w:val="single"/>
        </w:rPr>
      </w:r>
      <w:r w:rsidRPr="00D6094E">
        <w:rPr>
          <w:rFonts w:ascii="MetaNormal-Roman" w:hAnsi="MetaNormal-Roman"/>
          <w:sz w:val="20"/>
          <w:szCs w:val="20"/>
          <w:u w:val="single"/>
        </w:rPr>
        <w:fldChar w:fldCharType="separate"/>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sz w:val="20"/>
          <w:szCs w:val="20"/>
          <w:u w:val="single"/>
        </w:rPr>
        <w:fldChar w:fldCharType="end"/>
      </w:r>
      <w:bookmarkEnd w:id="6"/>
      <w:r w:rsidR="00012019">
        <w:rPr>
          <w:rFonts w:ascii="MetaNormal-Roman" w:hAnsi="MetaNormal-Roman"/>
          <w:sz w:val="20"/>
          <w:szCs w:val="20"/>
        </w:rPr>
        <w:t>; falls die Laufzeit kürzer ist als die Dauer des Qualifikationsvor</w:t>
      </w:r>
      <w:r w:rsidR="00E1586F">
        <w:rPr>
          <w:rFonts w:ascii="MetaNormal-Roman" w:hAnsi="MetaNormal-Roman"/>
          <w:sz w:val="20"/>
          <w:szCs w:val="20"/>
        </w:rPr>
        <w:t>-</w:t>
      </w:r>
      <w:r w:rsidR="00012019">
        <w:rPr>
          <w:rFonts w:ascii="MetaNormal-Roman" w:hAnsi="MetaNormal-Roman"/>
          <w:sz w:val="20"/>
          <w:szCs w:val="20"/>
        </w:rPr>
        <w:t>habens, ist folgende Anschlussfinanzierung geplant:</w:t>
      </w:r>
      <w:r>
        <w:rPr>
          <w:rFonts w:ascii="MetaNormal-Roman" w:hAnsi="MetaNormal-Roman"/>
          <w:sz w:val="20"/>
          <w:szCs w:val="20"/>
        </w:rPr>
        <w:t xml:space="preserve"> </w:t>
      </w:r>
      <w:r w:rsidRPr="00D6094E">
        <w:rPr>
          <w:rFonts w:ascii="MetaNormal-Roman" w:hAnsi="MetaNormal-Roman"/>
          <w:sz w:val="20"/>
          <w:szCs w:val="20"/>
          <w:u w:val="single"/>
        </w:rPr>
        <w:fldChar w:fldCharType="begin">
          <w:ffData>
            <w:name w:val="Text4"/>
            <w:enabled/>
            <w:calcOnExit w:val="0"/>
            <w:textInput/>
          </w:ffData>
        </w:fldChar>
      </w:r>
      <w:bookmarkStart w:id="7" w:name="Text4"/>
      <w:r w:rsidRPr="00D6094E">
        <w:rPr>
          <w:rFonts w:ascii="MetaNormal-Roman" w:hAnsi="MetaNormal-Roman"/>
          <w:sz w:val="20"/>
          <w:szCs w:val="20"/>
          <w:u w:val="single"/>
        </w:rPr>
        <w:instrText xml:space="preserve"> FORMTEXT </w:instrText>
      </w:r>
      <w:r w:rsidRPr="00D6094E">
        <w:rPr>
          <w:rFonts w:ascii="MetaNormal-Roman" w:hAnsi="MetaNormal-Roman"/>
          <w:sz w:val="20"/>
          <w:szCs w:val="20"/>
          <w:u w:val="single"/>
        </w:rPr>
      </w:r>
      <w:r w:rsidRPr="00D6094E">
        <w:rPr>
          <w:rFonts w:ascii="MetaNormal-Roman" w:hAnsi="MetaNormal-Roman"/>
          <w:sz w:val="20"/>
          <w:szCs w:val="20"/>
          <w:u w:val="single"/>
        </w:rPr>
        <w:fldChar w:fldCharType="separate"/>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sz w:val="20"/>
          <w:szCs w:val="20"/>
          <w:u w:val="single"/>
        </w:rPr>
        <w:fldChar w:fldCharType="end"/>
      </w:r>
      <w:bookmarkEnd w:id="7"/>
      <w:r w:rsidR="00012019">
        <w:rPr>
          <w:rFonts w:ascii="MetaNormal-Roman" w:hAnsi="MetaNormal-Roman"/>
          <w:sz w:val="20"/>
          <w:szCs w:val="20"/>
        </w:rPr>
        <w:t xml:space="preserve"> )</w:t>
      </w:r>
    </w:p>
    <w:p w14:paraId="1DE94310" w14:textId="77777777"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012019">
        <w:rPr>
          <w:rFonts w:ascii="MetaNormal-Roman" w:hAnsi="MetaNormal-Roman"/>
          <w:sz w:val="20"/>
          <w:szCs w:val="20"/>
        </w:rPr>
        <w:t xml:space="preserve">Sonstige Finanzierung: </w:t>
      </w:r>
      <w:r>
        <w:rPr>
          <w:rFonts w:ascii="MetaNormal-Roman" w:hAnsi="MetaNormal-Roman"/>
          <w:sz w:val="20"/>
          <w:szCs w:val="20"/>
        </w:rPr>
        <w:fldChar w:fldCharType="begin">
          <w:ffData>
            <w:name w:val="Text5"/>
            <w:enabled/>
            <w:calcOnExit w:val="0"/>
            <w:textInput/>
          </w:ffData>
        </w:fldChar>
      </w:r>
      <w:bookmarkStart w:id="8" w:name="Text5"/>
      <w:r>
        <w:rPr>
          <w:rFonts w:ascii="MetaNormal-Roman" w:hAnsi="MetaNormal-Roman"/>
          <w:sz w:val="20"/>
          <w:szCs w:val="20"/>
        </w:rPr>
        <w:instrText xml:space="preserve"> FORMTEXT </w:instrText>
      </w:r>
      <w:r>
        <w:rPr>
          <w:rFonts w:ascii="MetaNormal-Roman" w:hAnsi="MetaNormal-Roman"/>
          <w:sz w:val="20"/>
          <w:szCs w:val="20"/>
        </w:rPr>
      </w:r>
      <w:r>
        <w:rPr>
          <w:rFonts w:ascii="MetaNormal-Roman" w:hAnsi="MetaNormal-Roman"/>
          <w:sz w:val="20"/>
          <w:szCs w:val="20"/>
        </w:rPr>
        <w:fldChar w:fldCharType="separate"/>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sz w:val="20"/>
          <w:szCs w:val="20"/>
        </w:rPr>
        <w:fldChar w:fldCharType="end"/>
      </w:r>
      <w:bookmarkEnd w:id="8"/>
    </w:p>
    <w:p w14:paraId="18BE8C50" w14:textId="77777777" w:rsidR="001D3AF6" w:rsidRDefault="001D3AF6" w:rsidP="001D3AF6">
      <w:pPr>
        <w:tabs>
          <w:tab w:val="left" w:pos="1134"/>
        </w:tabs>
        <w:spacing w:before="120"/>
        <w:jc w:val="both"/>
        <w:rPr>
          <w:rFonts w:ascii="MetaNormal-Roman" w:hAnsi="MetaNormal-Roman"/>
          <w:b/>
        </w:rPr>
      </w:pPr>
    </w:p>
    <w:p w14:paraId="6119A82F" w14:textId="77777777" w:rsidR="008A6F85" w:rsidRPr="001D3AF6" w:rsidRDefault="00012019" w:rsidP="001D3AF6">
      <w:pPr>
        <w:pStyle w:val="Listenabsatz"/>
        <w:numPr>
          <w:ilvl w:val="0"/>
          <w:numId w:val="1"/>
        </w:numPr>
        <w:tabs>
          <w:tab w:val="left" w:pos="1134"/>
        </w:tabs>
        <w:spacing w:before="120"/>
        <w:jc w:val="both"/>
        <w:rPr>
          <w:rFonts w:ascii="MetaNormal-Roman" w:hAnsi="MetaNormal-Roman"/>
          <w:b/>
        </w:rPr>
      </w:pPr>
      <w:r w:rsidRPr="001D3AF6">
        <w:rPr>
          <w:rFonts w:ascii="MetaNormal-Roman" w:hAnsi="MetaNormal-Roman"/>
          <w:b/>
        </w:rPr>
        <w:t xml:space="preserve">Aufgaben und Pflichten </w:t>
      </w:r>
    </w:p>
    <w:p w14:paraId="30560C16" w14:textId="77777777" w:rsidR="008A6F85" w:rsidRDefault="00012019">
      <w:pPr>
        <w:pStyle w:val="Listenabsatz"/>
        <w:tabs>
          <w:tab w:val="left" w:pos="1134"/>
        </w:tabs>
        <w:spacing w:after="120"/>
        <w:ind w:left="0"/>
        <w:rPr>
          <w:rFonts w:ascii="MetaNormal-Roman" w:hAnsi="MetaNormal-Roman"/>
        </w:rPr>
      </w:pPr>
      <w:r>
        <w:rPr>
          <w:rFonts w:ascii="MetaNormal-Roman" w:hAnsi="MetaNormal-Roman"/>
        </w:rPr>
        <w:t>Folgende Punkte sind eine Mindestanforderung an Betreuung, die durch weitere Ordnungen wie z.B. Promotionsordnungen ergänzt werden kann.</w:t>
      </w:r>
    </w:p>
    <w:p w14:paraId="701A68E1" w14:textId="77777777" w:rsidR="008A6F85" w:rsidRDefault="00012019" w:rsidP="0055678E">
      <w:pPr>
        <w:pStyle w:val="berschri8"/>
        <w:numPr>
          <w:ilvl w:val="0"/>
          <w:numId w:val="2"/>
        </w:numPr>
        <w:tabs>
          <w:tab w:val="left" w:pos="-2694"/>
        </w:tabs>
        <w:spacing w:before="0" w:after="0"/>
        <w:ind w:left="284" w:hanging="284"/>
        <w:rPr>
          <w:rFonts w:ascii="MetaNormal-Roman" w:hAnsi="MetaNormal-Roman"/>
          <w:i w:val="0"/>
          <w:sz w:val="22"/>
        </w:rPr>
      </w:pPr>
      <w:r>
        <w:rPr>
          <w:rFonts w:ascii="MetaNormal-Roman" w:hAnsi="MetaNormal-Roman"/>
          <w:i w:val="0"/>
          <w:sz w:val="22"/>
        </w:rPr>
        <w:t>Zu qualifizierende Person</w:t>
      </w:r>
    </w:p>
    <w:p w14:paraId="4036651E" w14:textId="77777777"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Die zu qualifizierende Person führt ihr Arbeits- und Forschungsprogramm im </w:t>
      </w:r>
      <w:proofErr w:type="gramStart"/>
      <w:r>
        <w:rPr>
          <w:rFonts w:ascii="MetaNormal-Roman" w:hAnsi="MetaNormal-Roman"/>
        </w:rPr>
        <w:t>mit den Betreuer</w:t>
      </w:r>
      <w:proofErr w:type="gramEnd"/>
      <w:r>
        <w:rPr>
          <w:rFonts w:ascii="MetaNormal-Roman" w:hAnsi="MetaNormal-Roman"/>
        </w:rPr>
        <w:t xml:space="preserve">(n) abgesprochenen Rahmen durch. Sie unterliegt ggf. im Rahmen eines Arbeitsverhältnisses oder externer Förderung entsprechenden Weisungen bzw. Vorgaben der Mittelgeber. Sie ist zu regelmäßigen Berichten über den Fortschritt der Arbeit und zu den vereinbarten Qualifizierungsmaßnahmen verpflichtet. Dazu gehört auch die Mitteilung von Hindernissen und Verzögerungen. </w:t>
      </w:r>
    </w:p>
    <w:p w14:paraId="01D2009A" w14:textId="77777777" w:rsidR="008A6F85" w:rsidRDefault="00012019" w:rsidP="0055678E">
      <w:pPr>
        <w:pStyle w:val="berschri8"/>
        <w:numPr>
          <w:ilvl w:val="0"/>
          <w:numId w:val="2"/>
        </w:numPr>
        <w:tabs>
          <w:tab w:val="left" w:pos="-2694"/>
        </w:tabs>
        <w:spacing w:before="0" w:after="0"/>
        <w:ind w:left="284" w:hanging="284"/>
        <w:rPr>
          <w:rFonts w:ascii="MetaNormal-Roman" w:hAnsi="MetaNormal-Roman"/>
          <w:i w:val="0"/>
          <w:sz w:val="22"/>
        </w:rPr>
      </w:pPr>
      <w:r>
        <w:rPr>
          <w:rFonts w:ascii="MetaNormal-Roman" w:hAnsi="MetaNormal-Roman"/>
          <w:i w:val="0"/>
          <w:sz w:val="22"/>
        </w:rPr>
        <w:t xml:space="preserve"> (Erst-)Betreuer(in)</w:t>
      </w:r>
    </w:p>
    <w:p w14:paraId="706DB91B" w14:textId="77777777" w:rsidR="005028EF" w:rsidRDefault="00012019" w:rsidP="005028EF">
      <w:pPr>
        <w:pStyle w:val="Standa"/>
        <w:tabs>
          <w:tab w:val="left" w:pos="1134"/>
        </w:tabs>
        <w:spacing w:after="0"/>
        <w:jc w:val="both"/>
        <w:rPr>
          <w:rFonts w:ascii="MetaNormal-Roman" w:hAnsi="MetaNormal-Roman"/>
          <w:b/>
        </w:rPr>
      </w:pPr>
      <w:r>
        <w:rPr>
          <w:rFonts w:ascii="MetaNormal-Roman" w:hAnsi="MetaNormal-Roman"/>
        </w:rPr>
        <w:t xml:space="preserve">Der/die Erstbetreuer(in) bietet mindestens einmal im Jahr die Gelegenheit, die Fortschrittsberichte mit der </w:t>
      </w:r>
      <w:proofErr w:type="gramStart"/>
      <w:r>
        <w:rPr>
          <w:rFonts w:ascii="MetaNormal-Roman" w:hAnsi="MetaNormal-Roman"/>
        </w:rPr>
        <w:t>zu qualifizierenden Person</w:t>
      </w:r>
      <w:proofErr w:type="gramEnd"/>
      <w:r>
        <w:rPr>
          <w:rFonts w:ascii="MetaNormal-Roman" w:hAnsi="MetaNormal-Roman"/>
        </w:rPr>
        <w:t xml:space="preserve"> zu beraten. Der/die Erstbetreuer(in) verpflichtet sich, die vereinbarten Qualifizierungsmaßnahmen aktiv zu fördern. Die ggf. vorhandenen Co-Betreuer verpflichten sich zur Mitwirkung bei der Betreuung in Rahmen der geltenden Ordnungen.</w:t>
      </w:r>
    </w:p>
    <w:p w14:paraId="3C63449C" w14:textId="77777777"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Alle Betreuenden sind angehalten, die wissenschaftliche Selbstständigkeit der zu Qualifizierenden und die Einbindung in wissenschaftliche Netzwerke so weit als möglich zu fördern und die erforderlichen Bedingungen zu sichern. </w:t>
      </w:r>
    </w:p>
    <w:p w14:paraId="474BF28F" w14:textId="77777777" w:rsidR="001D3AF6" w:rsidRDefault="001D3AF6">
      <w:pPr>
        <w:pStyle w:val="Standa"/>
        <w:tabs>
          <w:tab w:val="left" w:pos="1134"/>
        </w:tabs>
        <w:spacing w:after="120"/>
        <w:jc w:val="both"/>
        <w:rPr>
          <w:rFonts w:ascii="MetaNormal-Roman" w:hAnsi="MetaNormal-Roman"/>
        </w:rPr>
      </w:pPr>
    </w:p>
    <w:p w14:paraId="47A52247" w14:textId="77777777" w:rsidR="008A6F85" w:rsidRDefault="0001201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Regeln guter wissenschaftlicher Praxis</w:t>
      </w:r>
    </w:p>
    <w:p w14:paraId="2520DED4" w14:textId="77777777"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Alle Beteiligten verpflichten sich auf die Einhaltung der Regeln zur Sicherung der guten Wissenschaftlicher Praxis entsprechend den geltenden Satzungen der Universität Würzburg und ggf. ergänzende Regeln anderer am Projekt beteiligter Einrichtungen, Mittelgeber und Publikationsorgane. </w:t>
      </w:r>
    </w:p>
    <w:p w14:paraId="7911271B" w14:textId="77777777" w:rsidR="001D3AF6" w:rsidRDefault="001D3AF6">
      <w:pPr>
        <w:pStyle w:val="Standa"/>
        <w:tabs>
          <w:tab w:val="left" w:pos="1134"/>
        </w:tabs>
        <w:spacing w:after="120"/>
        <w:jc w:val="both"/>
        <w:rPr>
          <w:rFonts w:ascii="MetaNormal-Roman" w:hAnsi="MetaNormal-Roman"/>
        </w:rPr>
      </w:pPr>
    </w:p>
    <w:p w14:paraId="22162A93" w14:textId="77777777" w:rsidR="008A6F85" w:rsidRDefault="0001201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Berücksichtigung besonderer Lebenssituationen</w:t>
      </w:r>
    </w:p>
    <w:p w14:paraId="476C154E" w14:textId="77777777"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Die familiären Situationen der Qualifikanten, insbesondere die Vereinbarkeit von Familie und wissenschaftlicher Tätigkeit, wird bei der Betreuung berücksichtigt. Werdende Mütter und Väter sollen rechtzeitig mit den betreuenden Personen klären, wie sich Familie und Qualifikation vereinbaren lassen. Zu diesem Gespräch kann </w:t>
      </w:r>
      <w:r w:rsidR="00064C37">
        <w:rPr>
          <w:rFonts w:ascii="MetaNormal-Roman" w:hAnsi="MetaNormal-Roman"/>
        </w:rPr>
        <w:t xml:space="preserve">neben der zuständigen Frauenbeauftragten </w:t>
      </w:r>
      <w:r>
        <w:rPr>
          <w:rFonts w:ascii="MetaNormal-Roman" w:hAnsi="MetaNormal-Roman"/>
        </w:rPr>
        <w:t xml:space="preserve">eine Vertrauensperson der sich qualifizierenden Person und/oder der Betreuerin oder des Betreuers hinzugezogen werden. </w:t>
      </w:r>
    </w:p>
    <w:p w14:paraId="187A2B41" w14:textId="77777777" w:rsidR="001D3AF6" w:rsidRDefault="001D3AF6">
      <w:pPr>
        <w:pStyle w:val="Standa"/>
        <w:tabs>
          <w:tab w:val="left" w:pos="1134"/>
        </w:tabs>
        <w:spacing w:after="120"/>
        <w:jc w:val="both"/>
        <w:rPr>
          <w:rFonts w:ascii="MetaNormal-Roman" w:hAnsi="MetaNormal-Roman"/>
        </w:rPr>
      </w:pPr>
    </w:p>
    <w:p w14:paraId="21DA0EE4" w14:textId="77777777" w:rsidR="001D3AF6" w:rsidRDefault="001D3AF6">
      <w:pPr>
        <w:pStyle w:val="Standa"/>
        <w:tabs>
          <w:tab w:val="left" w:pos="1134"/>
        </w:tabs>
        <w:spacing w:after="120"/>
        <w:jc w:val="both"/>
        <w:rPr>
          <w:rFonts w:ascii="MetaNormal-Roman" w:hAnsi="MetaNormal-Roman"/>
        </w:rPr>
      </w:pPr>
    </w:p>
    <w:p w14:paraId="457A1619" w14:textId="77777777" w:rsidR="001D3AF6" w:rsidRDefault="001D3AF6">
      <w:pPr>
        <w:pStyle w:val="Standa"/>
        <w:tabs>
          <w:tab w:val="left" w:pos="1134"/>
        </w:tabs>
        <w:spacing w:after="120"/>
        <w:jc w:val="both"/>
        <w:rPr>
          <w:rFonts w:ascii="MetaNormal-Roman" w:hAnsi="MetaNormal-Roman"/>
        </w:rPr>
      </w:pPr>
    </w:p>
    <w:p w14:paraId="77AE8BAE" w14:textId="77777777" w:rsidR="008A6F85" w:rsidRDefault="0001201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Konfliktfall</w:t>
      </w:r>
    </w:p>
    <w:p w14:paraId="7E3180CD" w14:textId="77777777"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Bei Konflikten zwischen den Beteiligten gilt zunächst die gegenseitige Verpflichtung, diese Konflikte intern zu lösen. Jede Einrichtung der Universität und die Universität als Ganze hat Regelungen zur Anrufung </w:t>
      </w:r>
      <w:r w:rsidR="00F30AD6">
        <w:rPr>
          <w:rFonts w:ascii="MetaNormal-Roman" w:hAnsi="MetaNormal-Roman"/>
        </w:rPr>
        <w:t>einer Ombudsperson</w:t>
      </w:r>
      <w:r>
        <w:rPr>
          <w:rFonts w:ascii="MetaNormal-Roman" w:hAnsi="MetaNormal-Roman"/>
        </w:rPr>
        <w:t xml:space="preserve">, über die alle Beteiligten informiert sind. </w:t>
      </w:r>
    </w:p>
    <w:p w14:paraId="4C273C92" w14:textId="77777777" w:rsidR="008A6F85" w:rsidRDefault="00012019">
      <w:pPr>
        <w:pStyle w:val="Standa"/>
        <w:tabs>
          <w:tab w:val="left" w:pos="1134"/>
        </w:tabs>
        <w:spacing w:after="120"/>
        <w:jc w:val="both"/>
        <w:rPr>
          <w:rFonts w:ascii="MetaNormal-Roman" w:hAnsi="MetaNormal-Roman"/>
        </w:rPr>
      </w:pPr>
      <w:r>
        <w:rPr>
          <w:rFonts w:ascii="MetaNormal-Roman" w:hAnsi="MetaNormal-Roman"/>
        </w:rPr>
        <w:t>Das Betreuungsverhältnis kann im gegenseitigen Einvernehmen jederzeit vorzeitig aufgelöst werden. Jede beteiligte Person kann das Betreuungsverhältnis aus wichtigem Grund einseitig kündigen. Der wichtige Grund kann sich aus einer schwerwiegenden Verletzung dieser Betreuungsvereinbarung ergeben. Der Kündigung aus wichtigem Grund soll ein Ombuds-Gespräch vorausgehen.</w:t>
      </w:r>
    </w:p>
    <w:p w14:paraId="184B8FDF" w14:textId="77777777" w:rsidR="001D3AF6" w:rsidRDefault="001D3AF6">
      <w:pPr>
        <w:pStyle w:val="Standa"/>
        <w:tabs>
          <w:tab w:val="left" w:pos="1134"/>
        </w:tabs>
        <w:spacing w:after="120"/>
        <w:jc w:val="both"/>
        <w:rPr>
          <w:rFonts w:ascii="MetaNormal-Roman" w:hAnsi="MetaNormal-Roman"/>
        </w:rPr>
      </w:pPr>
    </w:p>
    <w:p w14:paraId="25DB27E5" w14:textId="77777777" w:rsidR="008A6F85" w:rsidRDefault="00012019" w:rsidP="0055678E">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Ausfertigung</w:t>
      </w:r>
      <w:r w:rsidR="00E1586F">
        <w:rPr>
          <w:rFonts w:ascii="MetaNormal-Roman" w:hAnsi="MetaNormal-Roman"/>
          <w:b/>
        </w:rPr>
        <w:t>/ Inkrafttreten</w:t>
      </w:r>
    </w:p>
    <w:p w14:paraId="63963369" w14:textId="77777777"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Diese </w:t>
      </w:r>
      <w:r w:rsidR="008D4F69">
        <w:rPr>
          <w:rFonts w:ascii="MetaNormal-Roman" w:hAnsi="MetaNormal-Roman"/>
        </w:rPr>
        <w:t xml:space="preserve">Betreuungsvereinbarung </w:t>
      </w:r>
      <w:r>
        <w:rPr>
          <w:rFonts w:ascii="MetaNormal-Roman" w:hAnsi="MetaNormal-Roman"/>
        </w:rPr>
        <w:t xml:space="preserve">wird in </w:t>
      </w:r>
      <w:r w:rsidR="004B0A37">
        <w:rPr>
          <w:rFonts w:ascii="MetaNormal-Roman" w:hAnsi="MetaNormal-Roman"/>
        </w:rPr>
        <w:t>3</w:t>
      </w:r>
      <w:r>
        <w:rPr>
          <w:rFonts w:ascii="MetaNormal-Roman" w:hAnsi="MetaNormal-Roman"/>
        </w:rPr>
        <w:t>-facher Ausfertigung</w:t>
      </w:r>
      <w:r w:rsidR="000E013F">
        <w:rPr>
          <w:rFonts w:ascii="MetaNormal-Roman" w:hAnsi="MetaNormal-Roman"/>
        </w:rPr>
        <w:t>,</w:t>
      </w:r>
      <w:r w:rsidR="008D4F69" w:rsidRPr="008D4F69">
        <w:rPr>
          <w:rFonts w:ascii="MetaNormal-Roman" w:hAnsi="MetaNormal-Roman"/>
        </w:rPr>
        <w:t xml:space="preserve"> </w:t>
      </w:r>
      <w:r w:rsidR="008D4F69">
        <w:rPr>
          <w:rFonts w:ascii="MetaNormal-Roman" w:hAnsi="MetaNormal-Roman"/>
        </w:rPr>
        <w:t>ggf. in englischer Sprache</w:t>
      </w:r>
      <w:r>
        <w:rPr>
          <w:rFonts w:ascii="MetaNormal-Roman" w:hAnsi="MetaNormal-Roman"/>
        </w:rPr>
        <w:t xml:space="preserve"> für den Erstbetreuer </w:t>
      </w:r>
      <w:r w:rsidR="004B0A37">
        <w:rPr>
          <w:rFonts w:ascii="MetaNormal-Roman" w:hAnsi="MetaNormal-Roman"/>
        </w:rPr>
        <w:t xml:space="preserve">oder die Erstbetreuerin, </w:t>
      </w:r>
      <w:r>
        <w:rPr>
          <w:rFonts w:ascii="MetaNormal-Roman" w:hAnsi="MetaNormal-Roman"/>
        </w:rPr>
        <w:t>den Doktoranden oder die Doktorandin</w:t>
      </w:r>
      <w:r w:rsidR="004B0A37">
        <w:rPr>
          <w:rFonts w:ascii="MetaNormal-Roman" w:hAnsi="MetaNormal-Roman"/>
        </w:rPr>
        <w:t xml:space="preserve"> und das Dekanat der Fakultät für Biologie</w:t>
      </w:r>
      <w:r>
        <w:rPr>
          <w:rFonts w:ascii="MetaNormal-Roman" w:hAnsi="MetaNormal-Roman"/>
        </w:rPr>
        <w:t xml:space="preserve"> erstellt. </w:t>
      </w:r>
      <w:r w:rsidR="00E1586F">
        <w:rPr>
          <w:rFonts w:ascii="MetaNormal-Roman" w:hAnsi="MetaNormal-Roman"/>
        </w:rPr>
        <w:t>Sie tritt mit der Annahme des Qualifikationsvorhabens in Kraft.</w:t>
      </w:r>
    </w:p>
    <w:sectPr w:rsidR="008A6F85" w:rsidSect="00593434">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1134" w:left="1418" w:header="567" w:footer="459" w:gutter="0"/>
      <w:paperSrc w:first="1" w:other="1"/>
      <w:cols w:space="720"/>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8CA6" w14:textId="77777777" w:rsidR="003D0655" w:rsidRDefault="003D0655">
      <w:r>
        <w:separator/>
      </w:r>
    </w:p>
  </w:endnote>
  <w:endnote w:type="continuationSeparator" w:id="0">
    <w:p w14:paraId="0BE3C01B" w14:textId="77777777" w:rsidR="003D0655" w:rsidRDefault="003D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Segoe Print"/>
    <w:panose1 w:val="020B0604020202020204"/>
    <w:charset w:val="00"/>
    <w:family w:val="swiss"/>
    <w:pitch w:val="variable"/>
    <w:sig w:usb0="E0000AFF" w:usb1="500078FF" w:usb2="00000021" w:usb3="00000000" w:csb0="000001BF" w:csb1="00000000"/>
  </w:font>
  <w:font w:name="Droid Sans Fallback">
    <w:altName w:val="Segoe Print"/>
    <w:panose1 w:val="020B0604020202020204"/>
    <w:charset w:val="00"/>
    <w:family w:val="roman"/>
    <w:notTrueType/>
    <w:pitch w:val="default"/>
  </w:font>
  <w:font w:name="FreeSans">
    <w:altName w:val="Segoe Print"/>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etaNormal-Roman">
    <w:altName w:val="Cambria Math"/>
    <w:panose1 w:val="020B0604020202020204"/>
    <w:charset w:val="00"/>
    <w:family w:val="auto"/>
    <w:pitch w:val="variable"/>
    <w:sig w:usb0="00000003"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FF67" w14:textId="77777777" w:rsidR="006F73EF" w:rsidRDefault="006F73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01A1" w14:textId="77777777" w:rsidR="008A6F85" w:rsidRDefault="00F30AD6" w:rsidP="005E2F2D">
    <w:pPr>
      <w:pStyle w:val="Fuzei"/>
      <w:tabs>
        <w:tab w:val="left" w:pos="7245"/>
      </w:tabs>
      <w:jc w:val="both"/>
    </w:pPr>
    <w:r>
      <w:t xml:space="preserve">Stand: </w:t>
    </w:r>
    <w:r w:rsidR="00DA489B">
      <w:t>01.02.2020</w:t>
    </w:r>
    <w:r w:rsidR="005E2F2D">
      <w:tab/>
    </w:r>
    <w:r w:rsidR="005E2F2D">
      <w:tab/>
    </w:r>
    <w:r w:rsidR="005E2F2D">
      <w:tab/>
    </w:r>
    <w:r w:rsidR="005E2F2D" w:rsidRPr="005E2F2D">
      <w:rPr>
        <w:sz w:val="16"/>
        <w:szCs w:val="16"/>
      </w:rPr>
      <w:t xml:space="preserve">Seite </w:t>
    </w:r>
    <w:r w:rsidR="005E2F2D" w:rsidRPr="005E2F2D">
      <w:rPr>
        <w:b/>
        <w:bCs/>
        <w:sz w:val="16"/>
        <w:szCs w:val="16"/>
      </w:rPr>
      <w:fldChar w:fldCharType="begin"/>
    </w:r>
    <w:r w:rsidR="005E2F2D" w:rsidRPr="005E2F2D">
      <w:rPr>
        <w:b/>
        <w:bCs/>
        <w:sz w:val="16"/>
        <w:szCs w:val="16"/>
      </w:rPr>
      <w:instrText>PAGE  \* Arabic  \* MERGEFORMAT</w:instrText>
    </w:r>
    <w:r w:rsidR="005E2F2D" w:rsidRPr="005E2F2D">
      <w:rPr>
        <w:b/>
        <w:bCs/>
        <w:sz w:val="16"/>
        <w:szCs w:val="16"/>
      </w:rPr>
      <w:fldChar w:fldCharType="separate"/>
    </w:r>
    <w:r w:rsidR="00A57801">
      <w:rPr>
        <w:b/>
        <w:bCs/>
        <w:noProof/>
        <w:sz w:val="16"/>
        <w:szCs w:val="16"/>
      </w:rPr>
      <w:t>2</w:t>
    </w:r>
    <w:r w:rsidR="005E2F2D" w:rsidRPr="005E2F2D">
      <w:rPr>
        <w:b/>
        <w:bCs/>
        <w:sz w:val="16"/>
        <w:szCs w:val="16"/>
      </w:rPr>
      <w:fldChar w:fldCharType="end"/>
    </w:r>
    <w:r w:rsidR="005E2F2D" w:rsidRPr="005E2F2D">
      <w:rPr>
        <w:sz w:val="16"/>
        <w:szCs w:val="16"/>
      </w:rPr>
      <w:t xml:space="preserve"> von </w:t>
    </w:r>
    <w:r w:rsidR="005E2F2D" w:rsidRPr="005E2F2D">
      <w:rPr>
        <w:b/>
        <w:bCs/>
        <w:sz w:val="16"/>
        <w:szCs w:val="16"/>
      </w:rPr>
      <w:fldChar w:fldCharType="begin"/>
    </w:r>
    <w:r w:rsidR="005E2F2D" w:rsidRPr="005E2F2D">
      <w:rPr>
        <w:b/>
        <w:bCs/>
        <w:sz w:val="16"/>
        <w:szCs w:val="16"/>
      </w:rPr>
      <w:instrText>NUMPAGES  \* Arabic  \* MERGEFORMAT</w:instrText>
    </w:r>
    <w:r w:rsidR="005E2F2D" w:rsidRPr="005E2F2D">
      <w:rPr>
        <w:b/>
        <w:bCs/>
        <w:sz w:val="16"/>
        <w:szCs w:val="16"/>
      </w:rPr>
      <w:fldChar w:fldCharType="separate"/>
    </w:r>
    <w:r w:rsidR="00A57801">
      <w:rPr>
        <w:b/>
        <w:bCs/>
        <w:noProof/>
        <w:sz w:val="16"/>
        <w:szCs w:val="16"/>
      </w:rPr>
      <w:t>3</w:t>
    </w:r>
    <w:r w:rsidR="005E2F2D" w:rsidRPr="005E2F2D">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0FB0" w14:textId="77777777" w:rsidR="006F73EF" w:rsidRDefault="006F73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F283" w14:textId="77777777" w:rsidR="003D0655" w:rsidRDefault="003D0655">
      <w:r>
        <w:separator/>
      </w:r>
    </w:p>
  </w:footnote>
  <w:footnote w:type="continuationSeparator" w:id="0">
    <w:p w14:paraId="4ABA7B9F" w14:textId="77777777" w:rsidR="003D0655" w:rsidRDefault="003D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91F5" w14:textId="77777777" w:rsidR="006F73EF" w:rsidRDefault="006F73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3A0C" w14:textId="77777777" w:rsidR="008A6F85" w:rsidRDefault="00EB5C22">
    <w:pPr>
      <w:pStyle w:val="Kopfzeile"/>
    </w:pPr>
    <w:r>
      <w:rPr>
        <w:noProof/>
      </w:rPr>
      <w:drawing>
        <wp:anchor distT="0" distB="0" distL="114300" distR="114300" simplePos="0" relativeHeight="251657728" behindDoc="1" locked="0" layoutInCell="1" allowOverlap="1" wp14:anchorId="5BA59AC8" wp14:editId="7B2FD31A">
          <wp:simplePos x="0" y="0"/>
          <wp:positionH relativeFrom="column">
            <wp:posOffset>6985</wp:posOffset>
          </wp:positionH>
          <wp:positionV relativeFrom="page">
            <wp:posOffset>394970</wp:posOffset>
          </wp:positionV>
          <wp:extent cx="6133465" cy="784225"/>
          <wp:effectExtent l="0" t="0" r="635" b="0"/>
          <wp:wrapSquare wrapText="bothSides"/>
          <wp:docPr id="1" name="Picture"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unilogo4c"/>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133465" cy="784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2DAA" w14:textId="77777777" w:rsidR="006F73EF" w:rsidRDefault="006F73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75836"/>
    <w:multiLevelType w:val="multilevel"/>
    <w:tmpl w:val="9A52E2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57C26F9"/>
    <w:multiLevelType w:val="multilevel"/>
    <w:tmpl w:val="B64E4B26"/>
    <w:lvl w:ilvl="0">
      <w:start w:val="1"/>
      <w:numFmt w:val="upperLetter"/>
      <w:pStyle w:val="berschri"/>
      <w:lvlText w:val="%1)"/>
      <w:lvlJc w:val="left"/>
      <w:pPr>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ADA0C8A"/>
    <w:multiLevelType w:val="multilevel"/>
    <w:tmpl w:val="8B5E1D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E5A369B"/>
    <w:multiLevelType w:val="multilevel"/>
    <w:tmpl w:val="36F49664"/>
    <w:lvl w:ilvl="0">
      <w:start w:val="1"/>
      <w:numFmt w:val="decimal"/>
      <w:lvlText w:val="%1."/>
      <w:lvlJc w:val="left"/>
      <w:pPr>
        <w:ind w:left="360"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E771A8"/>
    <w:multiLevelType w:val="multilevel"/>
    <w:tmpl w:val="20887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805861">
    <w:abstractNumId w:val="3"/>
  </w:num>
  <w:num w:numId="2" w16cid:durableId="2126996476">
    <w:abstractNumId w:val="4"/>
  </w:num>
  <w:num w:numId="3" w16cid:durableId="830562938">
    <w:abstractNumId w:val="1"/>
  </w:num>
  <w:num w:numId="4" w16cid:durableId="1773940377">
    <w:abstractNumId w:val="0"/>
  </w:num>
  <w:num w:numId="5" w16cid:durableId="136805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documentProtection w:edit="forms" w:enforcement="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85"/>
    <w:rsid w:val="00012019"/>
    <w:rsid w:val="00064C37"/>
    <w:rsid w:val="00076150"/>
    <w:rsid w:val="000E013F"/>
    <w:rsid w:val="000F2563"/>
    <w:rsid w:val="0010092A"/>
    <w:rsid w:val="00135A7C"/>
    <w:rsid w:val="0016052F"/>
    <w:rsid w:val="001D3AF6"/>
    <w:rsid w:val="002539FB"/>
    <w:rsid w:val="0038090F"/>
    <w:rsid w:val="00393EEA"/>
    <w:rsid w:val="003D0655"/>
    <w:rsid w:val="003E448F"/>
    <w:rsid w:val="00423BC3"/>
    <w:rsid w:val="00445E46"/>
    <w:rsid w:val="004B0A37"/>
    <w:rsid w:val="004B5745"/>
    <w:rsid w:val="00500497"/>
    <w:rsid w:val="005028EF"/>
    <w:rsid w:val="0055129A"/>
    <w:rsid w:val="0055678E"/>
    <w:rsid w:val="005571B5"/>
    <w:rsid w:val="00593434"/>
    <w:rsid w:val="005E2F2D"/>
    <w:rsid w:val="005F0735"/>
    <w:rsid w:val="006A6066"/>
    <w:rsid w:val="006F73EF"/>
    <w:rsid w:val="007603E8"/>
    <w:rsid w:val="007E368A"/>
    <w:rsid w:val="008A6F85"/>
    <w:rsid w:val="008D4F69"/>
    <w:rsid w:val="009170D2"/>
    <w:rsid w:val="00A57801"/>
    <w:rsid w:val="00A700D6"/>
    <w:rsid w:val="00AF44B3"/>
    <w:rsid w:val="00B21B77"/>
    <w:rsid w:val="00C54888"/>
    <w:rsid w:val="00CD14AA"/>
    <w:rsid w:val="00CE473A"/>
    <w:rsid w:val="00D3141D"/>
    <w:rsid w:val="00D6094E"/>
    <w:rsid w:val="00D65250"/>
    <w:rsid w:val="00D81D6F"/>
    <w:rsid w:val="00DA489B"/>
    <w:rsid w:val="00E1586F"/>
    <w:rsid w:val="00EB5C22"/>
    <w:rsid w:val="00F11A60"/>
    <w:rsid w:val="00F30AD6"/>
    <w:rsid w:val="00F82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2DC78"/>
  <w15:docId w15:val="{0B43E2C7-C6F9-4F73-802F-70EC4455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71B5"/>
    <w:pPr>
      <w:suppressAutoHyphens/>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
    <w:name w:val="Absatz-Standardschrift"/>
    <w:uiPriority w:val="99"/>
    <w:semiHidden/>
  </w:style>
  <w:style w:type="character" w:customStyle="1" w:styleId="WW8Num1z1">
    <w:name w:val="WW8Num1z1"/>
    <w:uiPriority w:val="99"/>
    <w:rsid w:val="00420980"/>
  </w:style>
  <w:style w:type="character" w:customStyle="1" w:styleId="Absatz-Standardschriftart1">
    <w:name w:val="Absatz-Standardschriftart1"/>
    <w:uiPriority w:val="99"/>
    <w:rsid w:val="00420980"/>
  </w:style>
  <w:style w:type="character" w:customStyle="1" w:styleId="ZchnZchn11">
    <w:name w:val="Zchn Zchn11"/>
    <w:uiPriority w:val="99"/>
    <w:rsid w:val="00420980"/>
    <w:rPr>
      <w:rFonts w:ascii="Cambria" w:hAnsi="Cambria"/>
      <w:b/>
      <w:sz w:val="32"/>
    </w:rPr>
  </w:style>
  <w:style w:type="character" w:customStyle="1" w:styleId="ZchnZchn10">
    <w:name w:val="Zchn Zchn10"/>
    <w:uiPriority w:val="99"/>
    <w:rsid w:val="00420980"/>
    <w:rPr>
      <w:rFonts w:ascii="Cambria" w:hAnsi="Cambria"/>
      <w:b/>
      <w:i/>
      <w:sz w:val="28"/>
    </w:rPr>
  </w:style>
  <w:style w:type="character" w:customStyle="1" w:styleId="ZchnZchn9">
    <w:name w:val="Zchn Zchn9"/>
    <w:uiPriority w:val="99"/>
    <w:rsid w:val="00420980"/>
    <w:rPr>
      <w:rFonts w:ascii="Cambria" w:hAnsi="Cambria"/>
      <w:b/>
      <w:sz w:val="26"/>
    </w:rPr>
  </w:style>
  <w:style w:type="character" w:customStyle="1" w:styleId="ZchnZchn8">
    <w:name w:val="Zchn Zchn8"/>
    <w:uiPriority w:val="99"/>
    <w:rsid w:val="00420980"/>
    <w:rPr>
      <w:b/>
      <w:sz w:val="28"/>
    </w:rPr>
  </w:style>
  <w:style w:type="character" w:customStyle="1" w:styleId="ZchnZchn7">
    <w:name w:val="Zchn Zchn7"/>
    <w:uiPriority w:val="99"/>
    <w:rsid w:val="00420980"/>
    <w:rPr>
      <w:b/>
      <w:i/>
      <w:sz w:val="26"/>
    </w:rPr>
  </w:style>
  <w:style w:type="character" w:customStyle="1" w:styleId="ZchnZchn6">
    <w:name w:val="Zchn Zchn6"/>
    <w:uiPriority w:val="99"/>
    <w:rsid w:val="00420980"/>
    <w:rPr>
      <w:b/>
    </w:rPr>
  </w:style>
  <w:style w:type="character" w:customStyle="1" w:styleId="ZchnZchn5">
    <w:name w:val="Zchn Zchn5"/>
    <w:uiPriority w:val="99"/>
    <w:rsid w:val="00420980"/>
    <w:rPr>
      <w:sz w:val="24"/>
    </w:rPr>
  </w:style>
  <w:style w:type="character" w:customStyle="1" w:styleId="ZchnZchn4">
    <w:name w:val="Zchn Zchn4"/>
    <w:uiPriority w:val="99"/>
    <w:rsid w:val="00420980"/>
    <w:rPr>
      <w:i/>
      <w:sz w:val="24"/>
    </w:rPr>
  </w:style>
  <w:style w:type="character" w:customStyle="1" w:styleId="ZchnZchn3">
    <w:name w:val="Zchn Zchn3"/>
    <w:uiPriority w:val="99"/>
    <w:rsid w:val="00420980"/>
    <w:rPr>
      <w:rFonts w:ascii="Cambria" w:hAnsi="Cambria"/>
    </w:rPr>
  </w:style>
  <w:style w:type="character" w:customStyle="1" w:styleId="ZchnZchn2">
    <w:name w:val="Zchn Zchn2"/>
    <w:uiPriority w:val="99"/>
    <w:rsid w:val="00420980"/>
    <w:rPr>
      <w:rFonts w:ascii="Cambria" w:hAnsi="Cambria"/>
      <w:b/>
      <w:sz w:val="32"/>
    </w:rPr>
  </w:style>
  <w:style w:type="character" w:customStyle="1" w:styleId="ZchnZchn1">
    <w:name w:val="Zchn Zchn1"/>
    <w:uiPriority w:val="99"/>
    <w:rsid w:val="00420980"/>
    <w:rPr>
      <w:rFonts w:cs="Times New Roman"/>
    </w:rPr>
  </w:style>
  <w:style w:type="character" w:customStyle="1" w:styleId="ZchnZchn">
    <w:name w:val="Zchn Zchn"/>
    <w:uiPriority w:val="99"/>
    <w:rsid w:val="00420980"/>
    <w:rPr>
      <w:rFonts w:cs="Times New Roman"/>
    </w:rPr>
  </w:style>
  <w:style w:type="character" w:customStyle="1" w:styleId="Funotenzeichen1">
    <w:name w:val="Fußnotenzeichen1"/>
    <w:uiPriority w:val="99"/>
    <w:rsid w:val="00420980"/>
    <w:rPr>
      <w:vertAlign w:val="superscript"/>
    </w:rPr>
  </w:style>
  <w:style w:type="character" w:styleId="Seitenzahl">
    <w:name w:val="page number"/>
    <w:uiPriority w:val="99"/>
    <w:rsid w:val="00420980"/>
    <w:rPr>
      <w:rFonts w:cs="Times New Roman"/>
    </w:rPr>
  </w:style>
  <w:style w:type="character" w:styleId="Funotenzeichen">
    <w:name w:val="footnote reference"/>
    <w:uiPriority w:val="99"/>
    <w:semiHidden/>
    <w:rsid w:val="00420980"/>
    <w:rPr>
      <w:rFonts w:cs="Times New Roman"/>
      <w:vertAlign w:val="superscript"/>
    </w:rPr>
  </w:style>
  <w:style w:type="character" w:styleId="Endnotenzeichen">
    <w:name w:val="endnote reference"/>
    <w:uiPriority w:val="99"/>
    <w:semiHidden/>
    <w:rsid w:val="00420980"/>
    <w:rPr>
      <w:rFonts w:cs="Times New Roman"/>
      <w:vertAlign w:val="superscript"/>
    </w:rPr>
  </w:style>
  <w:style w:type="character" w:customStyle="1" w:styleId="Endnotenzeichen1">
    <w:name w:val="Endnotenzeichen1"/>
    <w:uiPriority w:val="99"/>
    <w:rsid w:val="00420980"/>
  </w:style>
  <w:style w:type="character" w:customStyle="1" w:styleId="TitelZchn">
    <w:name w:val="Titel Zchn"/>
    <w:link w:val="Titel"/>
    <w:uiPriority w:val="10"/>
    <w:rsid w:val="00341FA0"/>
    <w:rPr>
      <w:rFonts w:ascii="Calibri" w:hAnsi="Calibri"/>
      <w:b/>
      <w:bCs/>
      <w:sz w:val="32"/>
      <w:szCs w:val="32"/>
      <w:lang w:eastAsia="de-DE"/>
    </w:rPr>
  </w:style>
  <w:style w:type="character" w:customStyle="1" w:styleId="FunotentextZchn">
    <w:name w:val="Fußnotentext Zchn"/>
    <w:link w:val="Funotentext"/>
    <w:uiPriority w:val="99"/>
    <w:semiHidden/>
    <w:rsid w:val="00341FA0"/>
    <w:rPr>
      <w:sz w:val="24"/>
      <w:szCs w:val="24"/>
      <w:lang w:eastAsia="de-DE"/>
    </w:rPr>
  </w:style>
  <w:style w:type="character" w:customStyle="1" w:styleId="BalloonTextChar">
    <w:name w:val="Balloon Text Char"/>
    <w:uiPriority w:val="99"/>
    <w:semiHidden/>
    <w:rsid w:val="00C87D21"/>
    <w:rPr>
      <w:rFonts w:ascii="Tahoma" w:hAnsi="Tahoma"/>
      <w:sz w:val="16"/>
      <w:lang w:eastAsia="ar-SA" w:bidi="ar-SA"/>
    </w:rPr>
  </w:style>
  <w:style w:type="character" w:customStyle="1" w:styleId="FooterChar">
    <w:name w:val="Footer Char"/>
    <w:uiPriority w:val="99"/>
    <w:rsid w:val="00231699"/>
    <w:rPr>
      <w:rFonts w:ascii="Calibri" w:hAnsi="Calibri" w:cs="Times New Roman"/>
      <w:sz w:val="22"/>
      <w:lang w:eastAsia="ar-SA" w:bidi="ar-SA"/>
    </w:rPr>
  </w:style>
  <w:style w:type="character" w:customStyle="1" w:styleId="HeaderChar">
    <w:name w:val="Header Char"/>
    <w:uiPriority w:val="99"/>
    <w:rsid w:val="001234C5"/>
    <w:rPr>
      <w:rFonts w:ascii="Calibri" w:hAnsi="Calibri" w:cs="Times New Roman"/>
      <w:sz w:val="22"/>
      <w:lang w:eastAsia="ar-SA" w:bidi="ar-SA"/>
    </w:rPr>
  </w:style>
  <w:style w:type="character" w:styleId="Platzhaltertext">
    <w:name w:val="Placeholder Text"/>
    <w:uiPriority w:val="99"/>
    <w:semiHidden/>
    <w:rsid w:val="00B6550B"/>
    <w:rPr>
      <w:rFonts w:cs="Times New Roman"/>
      <w:color w:val="808080"/>
    </w:rPr>
  </w:style>
  <w:style w:type="character" w:customStyle="1" w:styleId="KopfzeileZchn">
    <w:name w:val="Kopfzeile Zchn"/>
    <w:link w:val="Kopfzeile"/>
    <w:uiPriority w:val="99"/>
    <w:rsid w:val="00565824"/>
    <w:rPr>
      <w:sz w:val="24"/>
      <w:szCs w:val="24"/>
      <w:lang w:eastAsia="de-DE"/>
    </w:rPr>
  </w:style>
  <w:style w:type="character" w:customStyle="1" w:styleId="FuzeileZchn">
    <w:name w:val="Fußzeile Zchn"/>
    <w:link w:val="Fuzeile"/>
    <w:uiPriority w:val="99"/>
    <w:rsid w:val="00565824"/>
    <w:rPr>
      <w:sz w:val="24"/>
      <w:szCs w:val="24"/>
      <w:lang w:eastAsia="de-DE"/>
    </w:rPr>
  </w:style>
  <w:style w:type="character" w:styleId="Kommentarzeichen">
    <w:name w:val="annotation reference"/>
    <w:uiPriority w:val="99"/>
    <w:semiHidden/>
    <w:unhideWhenUsed/>
    <w:rsid w:val="001C6D6B"/>
    <w:rPr>
      <w:sz w:val="16"/>
      <w:szCs w:val="16"/>
    </w:rPr>
  </w:style>
  <w:style w:type="character" w:customStyle="1" w:styleId="KommentartextZchn">
    <w:name w:val="Kommentartext Zchn"/>
    <w:link w:val="Kommentartext"/>
    <w:uiPriority w:val="99"/>
    <w:semiHidden/>
    <w:rsid w:val="001C6D6B"/>
    <w:rPr>
      <w:lang w:eastAsia="de-DE"/>
    </w:rPr>
  </w:style>
  <w:style w:type="character" w:customStyle="1" w:styleId="KommentarthemaZchn">
    <w:name w:val="Kommentarthema Zchn"/>
    <w:link w:val="Kommentarthema"/>
    <w:uiPriority w:val="99"/>
    <w:semiHidden/>
    <w:rsid w:val="001C6D6B"/>
    <w:rPr>
      <w:b/>
      <w:bCs/>
      <w:lang w:eastAsia="de-DE"/>
    </w:rPr>
  </w:style>
  <w:style w:type="character" w:customStyle="1" w:styleId="SprechblasentextZchn">
    <w:name w:val="Sprechblasentext Zchn"/>
    <w:link w:val="Sprechblasentext"/>
    <w:uiPriority w:val="99"/>
    <w:semiHidden/>
    <w:rsid w:val="001C6D6B"/>
    <w:rPr>
      <w:rFonts w:ascii="Tahoma" w:hAnsi="Tahoma" w:cs="Tahoma"/>
      <w:sz w:val="16"/>
      <w:szCs w:val="16"/>
      <w:lang w:eastAsia="de-DE"/>
    </w:rPr>
  </w:style>
  <w:style w:type="character" w:customStyle="1" w:styleId="ListLabel1">
    <w:name w:val="ListLabel 1"/>
    <w:rPr>
      <w:b/>
      <w:i w:val="0"/>
    </w:rPr>
  </w:style>
  <w:style w:type="character" w:customStyle="1" w:styleId="ListLabel2">
    <w:name w:val="ListLabel 2"/>
    <w:rPr>
      <w:color w:val="000000"/>
      <w:sz w:val="20"/>
    </w:rPr>
  </w:style>
  <w:style w:type="character" w:customStyle="1" w:styleId="ListLabel3">
    <w:name w:val="ListLabel 3"/>
    <w:rPr>
      <w:b/>
      <w:i w:val="0"/>
      <w:sz w:val="24"/>
    </w:rPr>
  </w:style>
  <w:style w:type="character" w:customStyle="1" w:styleId="ListLabel4">
    <w:name w:val="ListLabel 4"/>
    <w:rPr>
      <w:rFonts w:cs="Courier New"/>
    </w:r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krpe"/>
    <w:uiPriority w:val="99"/>
    <w:rsid w:val="00420980"/>
    <w:rPr>
      <w:rFonts w:ascii="Times New Roman" w:hAnsi="Times New Roman" w:cs="Mangal"/>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customStyle="1" w:styleId="Standa">
    <w:name w:val="Standa"/>
    <w:uiPriority w:val="99"/>
    <w:rsid w:val="00420980"/>
    <w:pPr>
      <w:suppressAutoHyphens/>
      <w:spacing w:after="200" w:line="276" w:lineRule="auto"/>
    </w:pPr>
    <w:rPr>
      <w:rFonts w:ascii="Calibri" w:hAnsi="Calibri"/>
      <w:sz w:val="22"/>
      <w:szCs w:val="22"/>
      <w:lang w:eastAsia="ar-SA"/>
    </w:rPr>
  </w:style>
  <w:style w:type="paragraph" w:customStyle="1" w:styleId="berschri">
    <w:name w:val="Überschri"/>
    <w:basedOn w:val="Standa"/>
    <w:next w:val="Standa"/>
    <w:uiPriority w:val="99"/>
    <w:rsid w:val="00420980"/>
    <w:pPr>
      <w:keepNext/>
      <w:numPr>
        <w:numId w:val="3"/>
      </w:numPr>
      <w:spacing w:before="240" w:after="60"/>
      <w:outlineLvl w:val="0"/>
    </w:pPr>
    <w:rPr>
      <w:rFonts w:ascii="Cambria" w:hAnsi="Cambria" w:cs="Cambria"/>
      <w:b/>
      <w:bCs/>
      <w:sz w:val="32"/>
      <w:szCs w:val="32"/>
    </w:rPr>
  </w:style>
  <w:style w:type="paragraph" w:customStyle="1" w:styleId="berschri8">
    <w:name w:val="Überschri8"/>
    <w:basedOn w:val="Standa"/>
    <w:next w:val="Standa"/>
    <w:uiPriority w:val="99"/>
    <w:rsid w:val="00420980"/>
    <w:pPr>
      <w:keepNext/>
      <w:spacing w:before="240" w:after="60"/>
      <w:outlineLvl w:val="1"/>
    </w:pPr>
    <w:rPr>
      <w:rFonts w:ascii="Cambria" w:hAnsi="Cambria" w:cs="Cambria"/>
      <w:b/>
      <w:bCs/>
      <w:i/>
      <w:iCs/>
      <w:sz w:val="28"/>
      <w:szCs w:val="28"/>
    </w:rPr>
  </w:style>
  <w:style w:type="paragraph" w:customStyle="1" w:styleId="berschri7">
    <w:name w:val="Überschri7"/>
    <w:basedOn w:val="Standa"/>
    <w:next w:val="Standa"/>
    <w:uiPriority w:val="99"/>
    <w:rsid w:val="00420980"/>
    <w:pPr>
      <w:keepNext/>
      <w:spacing w:before="240" w:after="60"/>
      <w:outlineLvl w:val="2"/>
    </w:pPr>
    <w:rPr>
      <w:rFonts w:ascii="Cambria" w:hAnsi="Cambria" w:cs="Cambria"/>
      <w:b/>
      <w:bCs/>
      <w:sz w:val="26"/>
      <w:szCs w:val="26"/>
    </w:rPr>
  </w:style>
  <w:style w:type="paragraph" w:customStyle="1" w:styleId="berschri6">
    <w:name w:val="Überschri6"/>
    <w:basedOn w:val="Standa"/>
    <w:next w:val="Standa"/>
    <w:uiPriority w:val="99"/>
    <w:rsid w:val="00420980"/>
    <w:pPr>
      <w:keepNext/>
      <w:spacing w:before="240" w:after="60"/>
      <w:outlineLvl w:val="3"/>
    </w:pPr>
    <w:rPr>
      <w:b/>
      <w:bCs/>
      <w:sz w:val="28"/>
      <w:szCs w:val="28"/>
    </w:rPr>
  </w:style>
  <w:style w:type="paragraph" w:customStyle="1" w:styleId="berschri5">
    <w:name w:val="Überschri5"/>
    <w:basedOn w:val="Standa"/>
    <w:next w:val="Standa"/>
    <w:uiPriority w:val="99"/>
    <w:rsid w:val="00420980"/>
    <w:pPr>
      <w:spacing w:before="240" w:after="60"/>
      <w:outlineLvl w:val="4"/>
    </w:pPr>
    <w:rPr>
      <w:b/>
      <w:bCs/>
      <w:i/>
      <w:iCs/>
      <w:sz w:val="26"/>
      <w:szCs w:val="26"/>
    </w:rPr>
  </w:style>
  <w:style w:type="paragraph" w:customStyle="1" w:styleId="berschri4">
    <w:name w:val="Überschri4"/>
    <w:basedOn w:val="Standa"/>
    <w:next w:val="Standa"/>
    <w:uiPriority w:val="99"/>
    <w:rsid w:val="00420980"/>
    <w:pPr>
      <w:spacing w:before="240" w:after="60"/>
      <w:outlineLvl w:val="5"/>
    </w:pPr>
    <w:rPr>
      <w:b/>
      <w:bCs/>
    </w:rPr>
  </w:style>
  <w:style w:type="paragraph" w:customStyle="1" w:styleId="berschri3">
    <w:name w:val="Überschri3"/>
    <w:basedOn w:val="Standa"/>
    <w:next w:val="Standa"/>
    <w:uiPriority w:val="99"/>
    <w:rsid w:val="00420980"/>
    <w:pPr>
      <w:spacing w:before="240" w:after="60"/>
      <w:outlineLvl w:val="6"/>
    </w:pPr>
    <w:rPr>
      <w:sz w:val="24"/>
      <w:szCs w:val="24"/>
    </w:rPr>
  </w:style>
  <w:style w:type="paragraph" w:customStyle="1" w:styleId="berschri2">
    <w:name w:val="Überschri2"/>
    <w:basedOn w:val="Standa"/>
    <w:next w:val="Standa"/>
    <w:uiPriority w:val="99"/>
    <w:rsid w:val="00420980"/>
    <w:pPr>
      <w:spacing w:before="240" w:after="60"/>
      <w:outlineLvl w:val="7"/>
    </w:pPr>
    <w:rPr>
      <w:i/>
      <w:iCs/>
      <w:sz w:val="24"/>
      <w:szCs w:val="24"/>
    </w:rPr>
  </w:style>
  <w:style w:type="paragraph" w:customStyle="1" w:styleId="berschri1">
    <w:name w:val="Überschri1"/>
    <w:basedOn w:val="Standa"/>
    <w:next w:val="Standa"/>
    <w:uiPriority w:val="99"/>
    <w:rsid w:val="00420980"/>
    <w:pPr>
      <w:spacing w:before="240" w:after="60"/>
      <w:outlineLvl w:val="8"/>
    </w:pPr>
    <w:rPr>
      <w:rFonts w:ascii="Cambria" w:hAnsi="Cambria" w:cs="Cambria"/>
    </w:rPr>
  </w:style>
  <w:style w:type="paragraph" w:customStyle="1" w:styleId="berschrift">
    <w:name w:val="Überschrift"/>
    <w:basedOn w:val="Standa"/>
    <w:uiPriority w:val="99"/>
    <w:rsid w:val="00420980"/>
    <w:pPr>
      <w:keepNext/>
      <w:spacing w:before="240" w:after="120"/>
    </w:pPr>
    <w:rPr>
      <w:rFonts w:ascii="Arial" w:eastAsia="Microsoft YaHei" w:hAnsi="Arial" w:cs="Mangal"/>
      <w:sz w:val="28"/>
      <w:szCs w:val="28"/>
    </w:rPr>
  </w:style>
  <w:style w:type="paragraph" w:customStyle="1" w:styleId="Textkrpe">
    <w:name w:val="Textkörpe"/>
    <w:basedOn w:val="Standa"/>
    <w:uiPriority w:val="99"/>
    <w:rsid w:val="00420980"/>
    <w:pPr>
      <w:spacing w:after="120"/>
    </w:pPr>
  </w:style>
  <w:style w:type="paragraph" w:customStyle="1" w:styleId="Beschriftung1">
    <w:name w:val="Beschriftung1"/>
    <w:basedOn w:val="Standa"/>
    <w:uiPriority w:val="99"/>
    <w:rsid w:val="00420980"/>
    <w:pPr>
      <w:suppressLineNumbers/>
      <w:spacing w:before="120" w:after="120"/>
    </w:pPr>
    <w:rPr>
      <w:rFonts w:cs="Mangal"/>
      <w:i/>
      <w:iCs/>
      <w:sz w:val="24"/>
      <w:szCs w:val="24"/>
    </w:rPr>
  </w:style>
  <w:style w:type="paragraph" w:customStyle="1" w:styleId="Verzeichnis">
    <w:name w:val="Verzeichnis"/>
    <w:basedOn w:val="Standa"/>
    <w:uiPriority w:val="99"/>
    <w:rsid w:val="00420980"/>
    <w:pPr>
      <w:suppressLineNumbers/>
    </w:pPr>
    <w:rPr>
      <w:rFonts w:cs="Mangal"/>
    </w:rPr>
  </w:style>
  <w:style w:type="paragraph" w:customStyle="1" w:styleId="Default">
    <w:name w:val="Default"/>
    <w:uiPriority w:val="99"/>
    <w:rsid w:val="00420980"/>
    <w:pPr>
      <w:widowControl w:val="0"/>
      <w:suppressAutoHyphens/>
    </w:pPr>
    <w:rPr>
      <w:color w:val="000000"/>
      <w:sz w:val="24"/>
      <w:szCs w:val="24"/>
      <w:lang w:eastAsia="ar-SA"/>
    </w:rPr>
  </w:style>
  <w:style w:type="paragraph" w:customStyle="1" w:styleId="CM8">
    <w:name w:val="CM8"/>
    <w:basedOn w:val="Default"/>
    <w:next w:val="Default"/>
    <w:uiPriority w:val="99"/>
    <w:rsid w:val="00420980"/>
    <w:rPr>
      <w:color w:val="00000A"/>
    </w:rPr>
  </w:style>
  <w:style w:type="paragraph" w:customStyle="1" w:styleId="CM9">
    <w:name w:val="CM9"/>
    <w:basedOn w:val="Default"/>
    <w:next w:val="Default"/>
    <w:uiPriority w:val="99"/>
    <w:rsid w:val="00420980"/>
    <w:rPr>
      <w:color w:val="00000A"/>
    </w:rPr>
  </w:style>
  <w:style w:type="paragraph" w:customStyle="1" w:styleId="CM10">
    <w:name w:val="CM10"/>
    <w:basedOn w:val="Default"/>
    <w:next w:val="Default"/>
    <w:uiPriority w:val="99"/>
    <w:rsid w:val="00420980"/>
    <w:rPr>
      <w:color w:val="00000A"/>
    </w:rPr>
  </w:style>
  <w:style w:type="paragraph" w:customStyle="1" w:styleId="CM1">
    <w:name w:val="CM1"/>
    <w:basedOn w:val="Default"/>
    <w:next w:val="Default"/>
    <w:uiPriority w:val="99"/>
    <w:rsid w:val="00420980"/>
    <w:pPr>
      <w:spacing w:line="276" w:lineRule="atLeast"/>
    </w:pPr>
    <w:rPr>
      <w:color w:val="00000A"/>
    </w:rPr>
  </w:style>
  <w:style w:type="paragraph" w:customStyle="1" w:styleId="CM11">
    <w:name w:val="CM11"/>
    <w:basedOn w:val="Default"/>
    <w:next w:val="Default"/>
    <w:uiPriority w:val="99"/>
    <w:rsid w:val="00420980"/>
    <w:rPr>
      <w:color w:val="00000A"/>
    </w:rPr>
  </w:style>
  <w:style w:type="paragraph" w:customStyle="1" w:styleId="CM3">
    <w:name w:val="CM3"/>
    <w:basedOn w:val="Default"/>
    <w:next w:val="Default"/>
    <w:uiPriority w:val="99"/>
    <w:rsid w:val="00420980"/>
    <w:pPr>
      <w:spacing w:line="276" w:lineRule="atLeast"/>
    </w:pPr>
    <w:rPr>
      <w:color w:val="00000A"/>
    </w:rPr>
  </w:style>
  <w:style w:type="paragraph" w:customStyle="1" w:styleId="CM4">
    <w:name w:val="CM4"/>
    <w:basedOn w:val="Default"/>
    <w:next w:val="Default"/>
    <w:uiPriority w:val="99"/>
    <w:rsid w:val="00420980"/>
    <w:pPr>
      <w:spacing w:line="276" w:lineRule="atLeast"/>
    </w:pPr>
    <w:rPr>
      <w:color w:val="00000A"/>
    </w:rPr>
  </w:style>
  <w:style w:type="paragraph" w:customStyle="1" w:styleId="CM5">
    <w:name w:val="CM5"/>
    <w:basedOn w:val="Default"/>
    <w:next w:val="Default"/>
    <w:uiPriority w:val="99"/>
    <w:rsid w:val="00420980"/>
    <w:pPr>
      <w:spacing w:line="276" w:lineRule="atLeast"/>
    </w:pPr>
    <w:rPr>
      <w:color w:val="00000A"/>
    </w:rPr>
  </w:style>
  <w:style w:type="paragraph" w:customStyle="1" w:styleId="CM6">
    <w:name w:val="CM6"/>
    <w:basedOn w:val="Default"/>
    <w:next w:val="Default"/>
    <w:uiPriority w:val="99"/>
    <w:rsid w:val="00420980"/>
    <w:pPr>
      <w:spacing w:line="276" w:lineRule="atLeast"/>
    </w:pPr>
    <w:rPr>
      <w:color w:val="00000A"/>
    </w:rPr>
  </w:style>
  <w:style w:type="paragraph" w:customStyle="1" w:styleId="CM7">
    <w:name w:val="CM7"/>
    <w:basedOn w:val="Default"/>
    <w:next w:val="Default"/>
    <w:uiPriority w:val="99"/>
    <w:rsid w:val="00420980"/>
    <w:pPr>
      <w:spacing w:line="276" w:lineRule="atLeast"/>
    </w:pPr>
    <w:rPr>
      <w:color w:val="00000A"/>
    </w:rPr>
  </w:style>
  <w:style w:type="paragraph" w:customStyle="1" w:styleId="CM12">
    <w:name w:val="CM12"/>
    <w:basedOn w:val="Default"/>
    <w:next w:val="Default"/>
    <w:uiPriority w:val="99"/>
    <w:rsid w:val="00420980"/>
    <w:rPr>
      <w:color w:val="00000A"/>
    </w:rPr>
  </w:style>
  <w:style w:type="paragraph" w:styleId="Titel">
    <w:name w:val="Title"/>
    <w:basedOn w:val="Standa"/>
    <w:next w:val="Standa"/>
    <w:link w:val="TitelZchn"/>
    <w:uiPriority w:val="99"/>
    <w:qFormat/>
    <w:rsid w:val="00420980"/>
    <w:pPr>
      <w:spacing w:before="240" w:after="60"/>
      <w:jc w:val="center"/>
    </w:pPr>
    <w:rPr>
      <w:rFonts w:ascii="Cambria" w:hAnsi="Cambria" w:cs="Cambria"/>
      <w:b/>
      <w:bCs/>
      <w:sz w:val="32"/>
      <w:szCs w:val="32"/>
    </w:rPr>
  </w:style>
  <w:style w:type="paragraph" w:customStyle="1" w:styleId="Untertit">
    <w:name w:val="Untertit"/>
    <w:basedOn w:val="berschrift"/>
    <w:uiPriority w:val="99"/>
    <w:rsid w:val="00420980"/>
    <w:pPr>
      <w:jc w:val="center"/>
    </w:pPr>
    <w:rPr>
      <w:i/>
      <w:iCs/>
    </w:rPr>
  </w:style>
  <w:style w:type="paragraph" w:customStyle="1" w:styleId="Kopfze">
    <w:name w:val="Kopfze"/>
    <w:basedOn w:val="Standa"/>
    <w:uiPriority w:val="99"/>
    <w:rsid w:val="00420980"/>
    <w:pPr>
      <w:tabs>
        <w:tab w:val="center" w:pos="4536"/>
        <w:tab w:val="right" w:pos="9072"/>
      </w:tabs>
    </w:pPr>
  </w:style>
  <w:style w:type="paragraph" w:customStyle="1" w:styleId="Fuzei">
    <w:name w:val="Fußzei"/>
    <w:basedOn w:val="Standa"/>
    <w:uiPriority w:val="99"/>
    <w:rsid w:val="00420980"/>
    <w:pPr>
      <w:tabs>
        <w:tab w:val="center" w:pos="4536"/>
        <w:tab w:val="right" w:pos="9072"/>
      </w:tabs>
    </w:pPr>
  </w:style>
  <w:style w:type="paragraph" w:styleId="Funotentext">
    <w:name w:val="footnote text"/>
    <w:basedOn w:val="Standa"/>
    <w:link w:val="FunotentextZchn"/>
    <w:uiPriority w:val="99"/>
    <w:semiHidden/>
    <w:rsid w:val="00420980"/>
    <w:rPr>
      <w:sz w:val="20"/>
      <w:szCs w:val="20"/>
    </w:rPr>
  </w:style>
  <w:style w:type="paragraph" w:customStyle="1" w:styleId="Rahmeninhalt">
    <w:name w:val="Rahmeninhalt"/>
    <w:basedOn w:val="Textkrpe"/>
    <w:uiPriority w:val="99"/>
    <w:rsid w:val="00420980"/>
  </w:style>
  <w:style w:type="paragraph" w:customStyle="1" w:styleId="TabellenInhalt">
    <w:name w:val="Tabellen Inhalt"/>
    <w:basedOn w:val="Standa"/>
    <w:uiPriority w:val="99"/>
    <w:rsid w:val="00420980"/>
    <w:pPr>
      <w:suppressLineNumbers/>
    </w:pPr>
  </w:style>
  <w:style w:type="paragraph" w:customStyle="1" w:styleId="Tabellenberschrift">
    <w:name w:val="Tabellen Überschrift"/>
    <w:basedOn w:val="TabellenInhalt"/>
    <w:uiPriority w:val="99"/>
    <w:rsid w:val="00420980"/>
    <w:pPr>
      <w:jc w:val="center"/>
    </w:pPr>
    <w:rPr>
      <w:b/>
      <w:bCs/>
    </w:rPr>
  </w:style>
  <w:style w:type="paragraph" w:customStyle="1" w:styleId="Sprechblasen">
    <w:name w:val="Sprechblasen"/>
    <w:basedOn w:val="Standa"/>
    <w:uiPriority w:val="99"/>
    <w:semiHidden/>
    <w:rsid w:val="00C87D21"/>
    <w:pPr>
      <w:spacing w:after="0" w:line="240" w:lineRule="auto"/>
    </w:pPr>
    <w:rPr>
      <w:rFonts w:ascii="Tahoma" w:hAnsi="Tahoma"/>
      <w:sz w:val="16"/>
      <w:szCs w:val="16"/>
    </w:rPr>
  </w:style>
  <w:style w:type="paragraph" w:styleId="Listenabsatz">
    <w:name w:val="List Paragraph"/>
    <w:basedOn w:val="Standa"/>
    <w:uiPriority w:val="99"/>
    <w:qFormat/>
    <w:rsid w:val="006B7BD5"/>
    <w:pPr>
      <w:ind w:left="720"/>
      <w:contextualSpacing/>
    </w:pPr>
  </w:style>
  <w:style w:type="paragraph" w:styleId="Kopfzeile">
    <w:name w:val="header"/>
    <w:basedOn w:val="Standard"/>
    <w:link w:val="KopfzeileZchn"/>
    <w:uiPriority w:val="99"/>
    <w:unhideWhenUsed/>
    <w:rsid w:val="00565824"/>
    <w:pPr>
      <w:tabs>
        <w:tab w:val="center" w:pos="4536"/>
        <w:tab w:val="right" w:pos="9072"/>
      </w:tabs>
    </w:pPr>
  </w:style>
  <w:style w:type="paragraph" w:styleId="Fuzeile">
    <w:name w:val="footer"/>
    <w:basedOn w:val="Standard"/>
    <w:link w:val="FuzeileZchn"/>
    <w:uiPriority w:val="99"/>
    <w:unhideWhenUsed/>
    <w:rsid w:val="00565824"/>
    <w:pPr>
      <w:tabs>
        <w:tab w:val="center" w:pos="4536"/>
        <w:tab w:val="right" w:pos="9072"/>
      </w:tabs>
    </w:pPr>
  </w:style>
  <w:style w:type="paragraph" w:styleId="Kommentartext">
    <w:name w:val="annotation text"/>
    <w:basedOn w:val="Standard"/>
    <w:link w:val="KommentartextZchn"/>
    <w:uiPriority w:val="99"/>
    <w:semiHidden/>
    <w:unhideWhenUsed/>
    <w:rsid w:val="001C6D6B"/>
    <w:rPr>
      <w:sz w:val="20"/>
      <w:szCs w:val="20"/>
    </w:rPr>
  </w:style>
  <w:style w:type="paragraph" w:styleId="Kommentarthema">
    <w:name w:val="annotation subject"/>
    <w:basedOn w:val="Kommentartext"/>
    <w:link w:val="KommentarthemaZchn"/>
    <w:uiPriority w:val="99"/>
    <w:semiHidden/>
    <w:unhideWhenUsed/>
    <w:rsid w:val="001C6D6B"/>
    <w:rPr>
      <w:b/>
      <w:bCs/>
    </w:rPr>
  </w:style>
  <w:style w:type="paragraph" w:styleId="Sprechblasentext">
    <w:name w:val="Balloon Text"/>
    <w:basedOn w:val="Standard"/>
    <w:link w:val="SprechblasentextZchn"/>
    <w:uiPriority w:val="99"/>
    <w:semiHidden/>
    <w:unhideWhenUsed/>
    <w:rsid w:val="001C6D6B"/>
    <w:rPr>
      <w:rFonts w:ascii="Tahoma" w:hAnsi="Tahoma" w:cs="Tahoma"/>
      <w:sz w:val="16"/>
      <w:szCs w:val="16"/>
    </w:rPr>
  </w:style>
  <w:style w:type="table" w:customStyle="1" w:styleId="NormaleTabe">
    <w:name w:val="Normale Tabe"/>
    <w:uiPriority w:val="99"/>
    <w:semiHidden/>
    <w:rPr>
      <w:lang w:eastAsia="en-US"/>
    </w:rPr>
    <w:tblPr>
      <w:tblInd w:w="0" w:type="dxa"/>
      <w:tblCellMar>
        <w:top w:w="0" w:type="dxa"/>
        <w:left w:w="108" w:type="dxa"/>
        <w:bottom w:w="0" w:type="dxa"/>
        <w:right w:w="108" w:type="dxa"/>
      </w:tblCellMar>
    </w:tblPr>
  </w:style>
  <w:style w:type="table" w:customStyle="1" w:styleId="Tabellengi">
    <w:name w:val="Tabellengi"/>
    <w:basedOn w:val="NormaleTabe"/>
    <w:uiPriority w:val="99"/>
    <w:rsid w:val="007C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1FF87-606A-452F-B683-100BD68A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Entwurf einer Betreuungsvereinbarung fŸr Promotionsverfahren an der</vt:lpstr>
    </vt:vector>
  </TitlesOfParts>
  <Company>ZV Uni Würzburg</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einer Betreuungsvereinbarung fŸr Promotionsverfahren an der</dc:title>
  <dc:creator>Nico Kuhlmann</dc:creator>
  <cp:lastModifiedBy>Silke Resch</cp:lastModifiedBy>
  <cp:revision>3</cp:revision>
  <cp:lastPrinted>2017-12-11T10:30:00Z</cp:lastPrinted>
  <dcterms:created xsi:type="dcterms:W3CDTF">2024-06-27T14:05:00Z</dcterms:created>
  <dcterms:modified xsi:type="dcterms:W3CDTF">2025-10-23T09:38:00Z</dcterms:modified>
  <dc:language>en-US</dc:language>
</cp:coreProperties>
</file>